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2" w:rsidRDefault="00AC4C0C" w:rsidP="006E19F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-619125</wp:posOffset>
                </wp:positionV>
                <wp:extent cx="7041515" cy="874395"/>
                <wp:effectExtent l="8890" t="0" r="762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874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9F2" w:rsidRDefault="006E19F2" w:rsidP="006E19F2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E19F2" w:rsidRDefault="006E19F2" w:rsidP="006E19F2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8C6372">
                              <w:rPr>
                                <w:b/>
                              </w:rPr>
                              <w:t>GOVERNMENT COLLEGE OF ENGINEERING, KALAHANDI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213F6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E19F2" w:rsidRPr="008C6372" w:rsidRDefault="006E19F2" w:rsidP="006E19F2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8C6372">
                              <w:rPr>
                                <w:b/>
                              </w:rPr>
                              <w:t>BHAWANIPATNA</w:t>
                            </w:r>
                          </w:p>
                          <w:p w:rsidR="006E19F2" w:rsidRPr="001C7A11" w:rsidRDefault="006E19F2" w:rsidP="006E19F2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E8189E">
                              <w:rPr>
                                <w:b/>
                                <w:i/>
                              </w:rPr>
                              <w:t xml:space="preserve"> (A Constitu</w:t>
                            </w:r>
                            <w:r>
                              <w:rPr>
                                <w:b/>
                                <w:i/>
                              </w:rPr>
                              <w:t>ent</w:t>
                            </w:r>
                            <w:r w:rsidRPr="00E8189E">
                              <w:rPr>
                                <w:b/>
                                <w:i/>
                              </w:rPr>
                              <w:t xml:space="preserve"> College of BPUT, Odisha</w:t>
                            </w:r>
                            <w:r w:rsidRPr="001C7A11">
                              <w:rPr>
                                <w:i/>
                              </w:rPr>
                              <w:t>)</w:t>
                            </w:r>
                          </w:p>
                          <w:p w:rsidR="006E19F2" w:rsidRDefault="006E19F2" w:rsidP="006E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05pt;margin-top:-48.75pt;width:554.4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" stroked="f">
                <v:fill opacity="0"/>
                <v:textbox>
                  <w:txbxContent>
                    <w:p w:rsidR="006E19F2" w:rsidRDefault="006E19F2" w:rsidP="006E19F2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</w:p>
                    <w:p w:rsidR="006E19F2" w:rsidRDefault="006E19F2" w:rsidP="006E19F2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8C6372">
                        <w:rPr>
                          <w:b/>
                        </w:rPr>
                        <w:t>GOVERNMENT COLLEGE OF ENGINEERING, KALAHANDI</w:t>
                      </w:r>
                      <w:r>
                        <w:rPr>
                          <w:b/>
                        </w:rPr>
                        <w:t>,</w:t>
                      </w:r>
                      <w:r w:rsidRPr="00213F6C">
                        <w:rPr>
                          <w:b/>
                        </w:rPr>
                        <w:t xml:space="preserve"> </w:t>
                      </w:r>
                    </w:p>
                    <w:p w:rsidR="006E19F2" w:rsidRPr="008C6372" w:rsidRDefault="006E19F2" w:rsidP="006E19F2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8C6372">
                        <w:rPr>
                          <w:b/>
                        </w:rPr>
                        <w:t>BHAWANIPATNA</w:t>
                      </w:r>
                    </w:p>
                    <w:p w:rsidR="006E19F2" w:rsidRPr="001C7A11" w:rsidRDefault="006E19F2" w:rsidP="006E19F2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E8189E">
                        <w:rPr>
                          <w:b/>
                          <w:i/>
                        </w:rPr>
                        <w:t xml:space="preserve"> (A Constitu</w:t>
                      </w:r>
                      <w:r>
                        <w:rPr>
                          <w:b/>
                          <w:i/>
                        </w:rPr>
                        <w:t>ent</w:t>
                      </w:r>
                      <w:r w:rsidRPr="00E8189E">
                        <w:rPr>
                          <w:b/>
                          <w:i/>
                        </w:rPr>
                        <w:t xml:space="preserve"> College of BPUT, Odisha</w:t>
                      </w:r>
                      <w:r w:rsidRPr="001C7A11">
                        <w:rPr>
                          <w:i/>
                        </w:rPr>
                        <w:t>)</w:t>
                      </w:r>
                    </w:p>
                    <w:p w:rsidR="006E19F2" w:rsidRDefault="006E19F2" w:rsidP="006E19F2"/>
                  </w:txbxContent>
                </v:textbox>
              </v:shape>
            </w:pict>
          </mc:Fallback>
        </mc:AlternateContent>
      </w:r>
    </w:p>
    <w:p w:rsidR="006E19F2" w:rsidRPr="00DC7D1B" w:rsidRDefault="00FC2AB1" w:rsidP="006E19F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TENDER</w:t>
      </w:r>
      <w:r w:rsidR="006E19F2" w:rsidRPr="00DC7D1B">
        <w:rPr>
          <w:rFonts w:ascii="Times New Roman" w:hAnsi="Times New Roman"/>
          <w:b/>
          <w:sz w:val="24"/>
          <w:szCs w:val="24"/>
          <w:u w:val="single"/>
        </w:rPr>
        <w:t xml:space="preserve"> CALL NOTICE</w:t>
      </w:r>
    </w:p>
    <w:p w:rsidR="006E19F2" w:rsidRDefault="006E19F2" w:rsidP="008A5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GCEK/</w:t>
      </w:r>
      <w:r w:rsidR="00FC2AB1">
        <w:rPr>
          <w:rFonts w:ascii="Times New Roman" w:hAnsi="Times New Roman"/>
          <w:sz w:val="24"/>
          <w:szCs w:val="24"/>
        </w:rPr>
        <w:t>666</w:t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C2AB1">
        <w:rPr>
          <w:rFonts w:ascii="Times New Roman" w:hAnsi="Times New Roman"/>
          <w:sz w:val="28"/>
          <w:szCs w:val="28"/>
        </w:rPr>
        <w:t>Date: 11/9/2017</w:t>
      </w:r>
    </w:p>
    <w:p w:rsidR="006E19F2" w:rsidRPr="006E19F2" w:rsidRDefault="006E19F2" w:rsidP="008A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19F2">
        <w:rPr>
          <w:rFonts w:ascii="Arial" w:hAnsi="Arial" w:cs="Arial"/>
          <w:sz w:val="28"/>
          <w:szCs w:val="28"/>
        </w:rPr>
        <w:t xml:space="preserve">Sealed quotations are invited from registered vendor / dealers having valid GISTIN number to supply the LED </w:t>
      </w:r>
      <w:r w:rsidR="00FC2AB1" w:rsidRPr="006E19F2">
        <w:rPr>
          <w:rFonts w:ascii="Arial" w:hAnsi="Arial" w:cs="Arial"/>
          <w:sz w:val="28"/>
          <w:szCs w:val="28"/>
        </w:rPr>
        <w:t xml:space="preserve">Street </w:t>
      </w:r>
      <w:r w:rsidRPr="006E19F2">
        <w:rPr>
          <w:rFonts w:ascii="Arial" w:hAnsi="Arial" w:cs="Arial"/>
          <w:sz w:val="28"/>
          <w:szCs w:val="28"/>
        </w:rPr>
        <w:t xml:space="preserve">Light (48watt). The </w:t>
      </w:r>
      <w:r w:rsidR="00FE0235">
        <w:rPr>
          <w:rFonts w:ascii="Arial" w:hAnsi="Arial" w:cs="Arial"/>
          <w:sz w:val="28"/>
          <w:szCs w:val="28"/>
        </w:rPr>
        <w:t>Tender</w:t>
      </w:r>
      <w:r w:rsidR="00FE0235" w:rsidRPr="00FE0235">
        <w:rPr>
          <w:rFonts w:ascii="Times-Roman" w:hAnsi="Times-Roman" w:cs="Times-Roman"/>
          <w:sz w:val="24"/>
          <w:szCs w:val="24"/>
        </w:rPr>
        <w:t xml:space="preserve"> </w:t>
      </w:r>
      <w:r w:rsidR="00FE0235" w:rsidRPr="00FE0235">
        <w:rPr>
          <w:rFonts w:ascii="Arial" w:hAnsi="Arial" w:cs="Arial"/>
          <w:sz w:val="28"/>
          <w:szCs w:val="28"/>
        </w:rPr>
        <w:t>document including non-refundable fees of</w:t>
      </w:r>
      <w:r w:rsidR="00FE0235">
        <w:rPr>
          <w:rFonts w:ascii="Arial" w:hAnsi="Arial" w:cs="Arial"/>
          <w:sz w:val="28"/>
          <w:szCs w:val="28"/>
        </w:rPr>
        <w:t xml:space="preserve"> </w:t>
      </w:r>
      <w:r w:rsidR="00FE0235" w:rsidRPr="00FE0235">
        <w:rPr>
          <w:rFonts w:ascii="Arial" w:hAnsi="Arial" w:cs="Arial"/>
          <w:sz w:val="28"/>
          <w:szCs w:val="28"/>
        </w:rPr>
        <w:t>Rs1000/-(Rupees One Thousand only</w:t>
      </w:r>
      <w:r w:rsidR="00FE0235">
        <w:rPr>
          <w:rFonts w:ascii="Arial" w:hAnsi="Arial" w:cs="Arial"/>
          <w:sz w:val="28"/>
          <w:szCs w:val="28"/>
        </w:rPr>
        <w:t xml:space="preserve"> including all taxes</w:t>
      </w:r>
      <w:r w:rsidR="00FE0235" w:rsidRPr="00FE0235">
        <w:rPr>
          <w:rFonts w:ascii="Arial" w:hAnsi="Arial" w:cs="Arial"/>
          <w:sz w:val="28"/>
          <w:szCs w:val="28"/>
        </w:rPr>
        <w:t>) in the form of DD drawn in favour of “Principal, Government</w:t>
      </w:r>
      <w:r w:rsidR="00FE0235">
        <w:rPr>
          <w:rFonts w:ascii="Arial" w:hAnsi="Arial" w:cs="Arial"/>
          <w:sz w:val="28"/>
          <w:szCs w:val="28"/>
        </w:rPr>
        <w:t xml:space="preserve"> </w:t>
      </w:r>
      <w:r w:rsidR="00FE0235" w:rsidRPr="00FE0235">
        <w:rPr>
          <w:rFonts w:ascii="Arial" w:hAnsi="Arial" w:cs="Arial"/>
          <w:sz w:val="28"/>
          <w:szCs w:val="28"/>
        </w:rPr>
        <w:t xml:space="preserve">College of Engineering, </w:t>
      </w:r>
      <w:r w:rsidR="008A5248" w:rsidRPr="00FE0235">
        <w:rPr>
          <w:rFonts w:ascii="Arial" w:hAnsi="Arial" w:cs="Arial"/>
          <w:sz w:val="28"/>
          <w:szCs w:val="28"/>
        </w:rPr>
        <w:t>Kalahandi</w:t>
      </w:r>
      <w:r w:rsidR="00FE0235" w:rsidRPr="00FE0235">
        <w:rPr>
          <w:rFonts w:ascii="Arial" w:hAnsi="Arial" w:cs="Arial"/>
          <w:sz w:val="28"/>
          <w:szCs w:val="28"/>
        </w:rPr>
        <w:t xml:space="preserve">” payable at Bhawanipatna </w:t>
      </w:r>
      <w:r w:rsidR="00FE0235">
        <w:rPr>
          <w:rFonts w:ascii="Arial" w:hAnsi="Arial" w:cs="Arial"/>
          <w:sz w:val="28"/>
          <w:szCs w:val="28"/>
        </w:rPr>
        <w:t>from any Nationalized Bank</w:t>
      </w:r>
      <w:r w:rsidR="008A5248">
        <w:rPr>
          <w:rFonts w:ascii="Arial" w:hAnsi="Arial" w:cs="Arial"/>
          <w:sz w:val="28"/>
          <w:szCs w:val="28"/>
        </w:rPr>
        <w:t xml:space="preserve"> must reach “To The Principal, Govt. College of Engineering Kalahandi, Bhawanipatna-766002, At: Bandopala, Po: Risigaon </w:t>
      </w:r>
      <w:r w:rsidR="008A5248" w:rsidRPr="006E19F2">
        <w:rPr>
          <w:rFonts w:ascii="Arial" w:hAnsi="Arial" w:cs="Arial"/>
          <w:sz w:val="28"/>
          <w:szCs w:val="28"/>
        </w:rPr>
        <w:t>of</w:t>
      </w:r>
      <w:r w:rsidRPr="006E19F2">
        <w:rPr>
          <w:rFonts w:ascii="Arial" w:hAnsi="Arial" w:cs="Arial"/>
          <w:sz w:val="28"/>
          <w:szCs w:val="28"/>
        </w:rPr>
        <w:t xml:space="preserve"> the undersigned on or before 19/09/2017 by 11 AM. The </w:t>
      </w:r>
      <w:r w:rsidR="00FC2AB1">
        <w:rPr>
          <w:rFonts w:ascii="Arial" w:hAnsi="Arial" w:cs="Arial"/>
          <w:sz w:val="28"/>
          <w:szCs w:val="28"/>
        </w:rPr>
        <w:t>Bid</w:t>
      </w:r>
      <w:r w:rsidRPr="006E19F2">
        <w:rPr>
          <w:rFonts w:ascii="Arial" w:hAnsi="Arial" w:cs="Arial"/>
          <w:sz w:val="28"/>
          <w:szCs w:val="28"/>
        </w:rPr>
        <w:t xml:space="preserve"> will be opened on the same date at 2 PM in the presence of the purchase committee members. </w:t>
      </w:r>
      <w:r w:rsidR="00EC64D1">
        <w:rPr>
          <w:rFonts w:ascii="Arial" w:hAnsi="Arial" w:cs="Arial"/>
          <w:sz w:val="28"/>
          <w:szCs w:val="28"/>
        </w:rPr>
        <w:t>At present 15 to 20 number of LED street light are required (Maximum of 20no.)</w:t>
      </w:r>
      <w:r w:rsidR="008A5248">
        <w:rPr>
          <w:rFonts w:ascii="Arial" w:hAnsi="Arial" w:cs="Arial"/>
          <w:sz w:val="28"/>
          <w:szCs w:val="28"/>
        </w:rPr>
        <w:t>. For details visit www.gcekbaptna.ac.in</w:t>
      </w:r>
    </w:p>
    <w:p w:rsidR="006E19F2" w:rsidRDefault="006E19F2" w:rsidP="008A5248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E19F2">
        <w:rPr>
          <w:rFonts w:ascii="Arial" w:hAnsi="Arial" w:cs="Arial"/>
          <w:sz w:val="28"/>
          <w:szCs w:val="28"/>
        </w:rPr>
        <w:t xml:space="preserve">The authority reserves the right to cancel all or any </w:t>
      </w:r>
      <w:r w:rsidR="00FC2AB1">
        <w:rPr>
          <w:rFonts w:ascii="Arial" w:hAnsi="Arial" w:cs="Arial"/>
          <w:sz w:val="28"/>
          <w:szCs w:val="28"/>
        </w:rPr>
        <w:t>Tender</w:t>
      </w:r>
      <w:r w:rsidRPr="006E19F2">
        <w:rPr>
          <w:rFonts w:ascii="Arial" w:hAnsi="Arial" w:cs="Arial"/>
          <w:sz w:val="28"/>
          <w:szCs w:val="28"/>
        </w:rPr>
        <w:t xml:space="preserve"> without assigning any reason thereof.</w:t>
      </w:r>
    </w:p>
    <w:p w:rsidR="006E19F2" w:rsidRPr="00DC4392" w:rsidRDefault="006E19F2" w:rsidP="006E19F2">
      <w:pPr>
        <w:rPr>
          <w:b/>
          <w:sz w:val="28"/>
        </w:rPr>
      </w:pPr>
      <w:r w:rsidRPr="00DC4392">
        <w:rPr>
          <w:b/>
          <w:sz w:val="28"/>
        </w:rPr>
        <w:t xml:space="preserve">General Terms and Condition </w:t>
      </w:r>
    </w:p>
    <w:p w:rsidR="006E19F2" w:rsidRPr="006E19F2" w:rsidRDefault="006E19F2" w:rsidP="006E19F2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6E19F2">
        <w:rPr>
          <w:sz w:val="28"/>
          <w:szCs w:val="28"/>
        </w:rPr>
        <w:t xml:space="preserve">DELVIERY OF GOODS: </w:t>
      </w:r>
      <w:r w:rsidRPr="006E19F2">
        <w:rPr>
          <w:rFonts w:ascii="Arial" w:hAnsi="Arial" w:cs="Arial"/>
          <w:sz w:val="28"/>
          <w:szCs w:val="28"/>
        </w:rPr>
        <w:t xml:space="preserve">The material shall be delivered at </w:t>
      </w:r>
      <w:r w:rsidRPr="006E19F2">
        <w:rPr>
          <w:rFonts w:ascii="Arial" w:hAnsi="Arial" w:cs="Arial"/>
          <w:b/>
          <w:bCs/>
          <w:sz w:val="28"/>
          <w:szCs w:val="28"/>
        </w:rPr>
        <w:t>GCEK, Bhawanipatna</w:t>
      </w:r>
      <w:r w:rsidRPr="006E19F2">
        <w:rPr>
          <w:rFonts w:ascii="Arial" w:hAnsi="Arial" w:cs="Arial"/>
          <w:sz w:val="28"/>
          <w:szCs w:val="28"/>
        </w:rPr>
        <w:t>. The goods on delivery will be physically verified by GCEK, Bhawanipatna through local Experts of his Institute.</w:t>
      </w:r>
    </w:p>
    <w:p w:rsidR="006E19F2" w:rsidRPr="006E19F2" w:rsidRDefault="00FC2AB1" w:rsidP="006E19F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Bidder</w:t>
      </w:r>
      <w:r w:rsidR="006E19F2" w:rsidRPr="006E19F2">
        <w:rPr>
          <w:rFonts w:ascii="Arial" w:hAnsi="Arial" w:cs="Arial"/>
          <w:sz w:val="28"/>
          <w:szCs w:val="28"/>
        </w:rPr>
        <w:t xml:space="preserve"> will mention</w:t>
      </w:r>
      <w:r w:rsidR="006E19F2">
        <w:rPr>
          <w:rFonts w:ascii="Arial" w:hAnsi="Arial" w:cs="Arial"/>
          <w:sz w:val="28"/>
          <w:szCs w:val="28"/>
        </w:rPr>
        <w:t xml:space="preserve"> </w:t>
      </w:r>
      <w:r w:rsidR="006E19F2" w:rsidRPr="006E19F2">
        <w:rPr>
          <w:rFonts w:ascii="Arial" w:hAnsi="Arial" w:cs="Arial"/>
          <w:sz w:val="28"/>
          <w:szCs w:val="28"/>
        </w:rPr>
        <w:t xml:space="preserve">the price per </w:t>
      </w:r>
      <w:r w:rsidR="006E19F2">
        <w:rPr>
          <w:rFonts w:ascii="Arial" w:hAnsi="Arial" w:cs="Arial"/>
          <w:sz w:val="28"/>
          <w:szCs w:val="28"/>
        </w:rPr>
        <w:t>LED</w:t>
      </w:r>
      <w:r w:rsidRPr="00FC2A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Street</w:t>
      </w:r>
      <w:r w:rsidR="006E19F2">
        <w:rPr>
          <w:rFonts w:ascii="Arial" w:hAnsi="Arial" w:cs="Arial"/>
          <w:sz w:val="28"/>
          <w:szCs w:val="28"/>
        </w:rPr>
        <w:t xml:space="preserve"> Light </w:t>
      </w:r>
      <w:r>
        <w:rPr>
          <w:rFonts w:ascii="Arial" w:hAnsi="Arial" w:cs="Arial"/>
          <w:sz w:val="28"/>
          <w:szCs w:val="28"/>
        </w:rPr>
        <w:t>(Branded/Good Quality</w:t>
      </w:r>
      <w:r w:rsidR="006E19F2">
        <w:rPr>
          <w:rFonts w:ascii="Arial" w:hAnsi="Arial" w:cs="Arial"/>
          <w:sz w:val="28"/>
          <w:szCs w:val="28"/>
        </w:rPr>
        <w:t>) and the minimum warrant</w:t>
      </w:r>
      <w:r>
        <w:rPr>
          <w:rFonts w:ascii="Arial" w:hAnsi="Arial" w:cs="Arial"/>
          <w:sz w:val="28"/>
          <w:szCs w:val="28"/>
        </w:rPr>
        <w:t>y</w:t>
      </w:r>
      <w:r w:rsidR="006E19F2">
        <w:rPr>
          <w:rFonts w:ascii="Arial" w:hAnsi="Arial" w:cs="Arial"/>
          <w:sz w:val="28"/>
          <w:szCs w:val="28"/>
        </w:rPr>
        <w:t xml:space="preserve"> should be 1 year</w:t>
      </w:r>
      <w:r w:rsidR="00EC64D1">
        <w:rPr>
          <w:rFonts w:ascii="Arial" w:hAnsi="Arial" w:cs="Arial"/>
          <w:sz w:val="28"/>
          <w:szCs w:val="28"/>
        </w:rPr>
        <w:t xml:space="preserve"> or more</w:t>
      </w:r>
      <w:r w:rsidR="006E19F2" w:rsidRPr="006E19F2">
        <w:rPr>
          <w:rFonts w:ascii="Arial" w:hAnsi="Arial" w:cs="Arial"/>
          <w:sz w:val="28"/>
          <w:szCs w:val="28"/>
        </w:rPr>
        <w:t>.</w:t>
      </w:r>
    </w:p>
    <w:p w:rsidR="006E19F2" w:rsidRPr="006E19F2" w:rsidRDefault="006E19F2" w:rsidP="006E19F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E19F2">
        <w:rPr>
          <w:rFonts w:ascii="Arial" w:hAnsi="Arial" w:cs="Arial"/>
          <w:sz w:val="28"/>
          <w:szCs w:val="28"/>
        </w:rPr>
        <w:t>During transportation any damage of material will be borne by the bidder.</w:t>
      </w:r>
    </w:p>
    <w:p w:rsidR="006E19F2" w:rsidRPr="006E19F2" w:rsidRDefault="006E19F2" w:rsidP="006E19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19F2">
        <w:rPr>
          <w:rFonts w:ascii="Arial" w:hAnsi="Arial" w:cs="Arial"/>
          <w:color w:val="000000"/>
          <w:sz w:val="28"/>
          <w:szCs w:val="28"/>
        </w:rPr>
        <w:t xml:space="preserve"> The Institute shall also not be bound to accept the lowest quotation. </w:t>
      </w:r>
    </w:p>
    <w:p w:rsidR="006E19F2" w:rsidRPr="006E19F2" w:rsidRDefault="006E19F2" w:rsidP="006E19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19F2">
        <w:rPr>
          <w:rFonts w:ascii="Arial" w:hAnsi="Arial" w:cs="Arial"/>
          <w:color w:val="000000"/>
          <w:sz w:val="28"/>
          <w:szCs w:val="28"/>
        </w:rPr>
        <w:t xml:space="preserve"> The Institute reserves the right to reject any or all or part of quotation without assigning any reason thereof. </w:t>
      </w:r>
    </w:p>
    <w:p w:rsidR="006E19F2" w:rsidRPr="006E19F2" w:rsidRDefault="006E19F2" w:rsidP="006E19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19F2">
        <w:rPr>
          <w:rFonts w:ascii="Arial" w:hAnsi="Arial" w:cs="Arial"/>
          <w:color w:val="000000"/>
          <w:sz w:val="28"/>
          <w:szCs w:val="28"/>
        </w:rPr>
        <w:t xml:space="preserve"> The Institute will not under obligation, give any clarification to the agency/agencies whose quotations are rejected/not selected. </w:t>
      </w:r>
    </w:p>
    <w:p w:rsidR="006E19F2" w:rsidRPr="00EC64D1" w:rsidRDefault="006E19F2" w:rsidP="006E19F2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6E19F2">
        <w:rPr>
          <w:rFonts w:ascii="Arial" w:hAnsi="Arial" w:cs="Arial"/>
          <w:sz w:val="28"/>
          <w:szCs w:val="28"/>
        </w:rPr>
        <w:t xml:space="preserve"> Rates quoted should be without any condition from the quotation. Conditional quotations will be rejected.</w:t>
      </w:r>
    </w:p>
    <w:p w:rsidR="00EC64D1" w:rsidRPr="006E19F2" w:rsidRDefault="00FC2AB1" w:rsidP="006E19F2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Bidder</w:t>
      </w:r>
      <w:r w:rsidR="00EC64D1" w:rsidRPr="006E19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should </w:t>
      </w:r>
      <w:r w:rsidRPr="006E19F2">
        <w:rPr>
          <w:rFonts w:ascii="Arial" w:hAnsi="Arial" w:cs="Arial"/>
          <w:sz w:val="28"/>
          <w:szCs w:val="28"/>
        </w:rPr>
        <w:t>mention</w:t>
      </w:r>
      <w:r w:rsidR="00EC64D1">
        <w:rPr>
          <w:rFonts w:ascii="Arial" w:hAnsi="Arial" w:cs="Arial"/>
          <w:sz w:val="28"/>
          <w:szCs w:val="28"/>
        </w:rPr>
        <w:t xml:space="preserve"> </w:t>
      </w:r>
      <w:r w:rsidR="00EC64D1" w:rsidRPr="006E19F2">
        <w:rPr>
          <w:rFonts w:ascii="Arial" w:hAnsi="Arial" w:cs="Arial"/>
          <w:sz w:val="28"/>
          <w:szCs w:val="28"/>
        </w:rPr>
        <w:t>the</w:t>
      </w:r>
      <w:r w:rsidR="00EC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installation </w:t>
      </w:r>
      <w:r w:rsidRPr="006E19F2">
        <w:rPr>
          <w:rFonts w:ascii="Arial" w:hAnsi="Arial" w:cs="Arial"/>
          <w:sz w:val="28"/>
          <w:szCs w:val="28"/>
        </w:rPr>
        <w:t>price</w:t>
      </w:r>
      <w:r w:rsidR="00EC64D1" w:rsidRPr="006E19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(including necessary fittings) </w:t>
      </w:r>
      <w:r w:rsidR="00EC64D1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the </w:t>
      </w:r>
      <w:r w:rsidR="00EC64D1">
        <w:rPr>
          <w:rFonts w:ascii="Arial" w:hAnsi="Arial" w:cs="Arial"/>
          <w:sz w:val="28"/>
          <w:szCs w:val="28"/>
        </w:rPr>
        <w:t xml:space="preserve">LED </w:t>
      </w:r>
      <w:r w:rsidRPr="006E19F2">
        <w:rPr>
          <w:rFonts w:ascii="Arial" w:hAnsi="Arial" w:cs="Arial"/>
          <w:sz w:val="28"/>
          <w:szCs w:val="28"/>
        </w:rPr>
        <w:t>Street</w:t>
      </w:r>
      <w:r>
        <w:rPr>
          <w:rFonts w:ascii="Arial" w:hAnsi="Arial" w:cs="Arial"/>
          <w:sz w:val="28"/>
          <w:szCs w:val="28"/>
        </w:rPr>
        <w:t xml:space="preserve"> </w:t>
      </w:r>
      <w:r w:rsidR="00EC64D1">
        <w:rPr>
          <w:rFonts w:ascii="Arial" w:hAnsi="Arial" w:cs="Arial"/>
          <w:sz w:val="28"/>
          <w:szCs w:val="28"/>
        </w:rPr>
        <w:t xml:space="preserve">Light for Cement Pole </w:t>
      </w:r>
      <w:r>
        <w:rPr>
          <w:rFonts w:ascii="Arial" w:hAnsi="Arial" w:cs="Arial"/>
          <w:sz w:val="28"/>
          <w:szCs w:val="28"/>
        </w:rPr>
        <w:t>and street light</w:t>
      </w:r>
      <w:r w:rsidR="00EC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pole.</w:t>
      </w:r>
    </w:p>
    <w:p w:rsidR="006E19F2" w:rsidRDefault="006E19F2" w:rsidP="00EC6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19F2" w:rsidRPr="00DC7D1B" w:rsidRDefault="006E19F2" w:rsidP="006E19F2">
      <w:pPr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Sd/-</w:t>
      </w:r>
    </w:p>
    <w:p w:rsidR="00DC37A7" w:rsidRDefault="006E19F2" w:rsidP="00FC2AB1">
      <w:pPr>
        <w:ind w:left="7200"/>
      </w:pPr>
      <w:r w:rsidRPr="00DC7D1B">
        <w:rPr>
          <w:rFonts w:ascii="Times New Roman" w:hAnsi="Times New Roman"/>
          <w:b/>
          <w:sz w:val="24"/>
          <w:szCs w:val="24"/>
        </w:rPr>
        <w:t>PRINCIPAL</w:t>
      </w:r>
    </w:p>
    <w:sectPr w:rsidR="00DC37A7" w:rsidSect="00FE0235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FF6"/>
    <w:multiLevelType w:val="hybridMultilevel"/>
    <w:tmpl w:val="2E80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2"/>
    <w:rsid w:val="006E19F2"/>
    <w:rsid w:val="008A5248"/>
    <w:rsid w:val="00AC4C0C"/>
    <w:rsid w:val="00DC37A7"/>
    <w:rsid w:val="00EC64D1"/>
    <w:rsid w:val="00FC2AB1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9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19F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E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9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19F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E1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HOD EE</cp:lastModifiedBy>
  <cp:revision>2</cp:revision>
  <cp:lastPrinted>2017-09-10T23:27:00Z</cp:lastPrinted>
  <dcterms:created xsi:type="dcterms:W3CDTF">2017-09-12T05:54:00Z</dcterms:created>
  <dcterms:modified xsi:type="dcterms:W3CDTF">2017-09-12T05:54:00Z</dcterms:modified>
</cp:coreProperties>
</file>