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6DD3" w:rsidRPr="004A2076" w:rsidRDefault="00797E69" w:rsidP="00DA2512">
      <w:pPr>
        <w:spacing w:after="0" w:line="240" w:lineRule="auto"/>
        <w:jc w:val="center"/>
        <w:rPr>
          <w:rFonts w:ascii="Arial" w:hAnsi="Arial" w:cs="Arial"/>
          <w:b/>
          <w:sz w:val="26"/>
          <w:szCs w:val="26"/>
        </w:rPr>
      </w:pPr>
      <w:r w:rsidRPr="004A2076">
        <w:rPr>
          <w:rFonts w:ascii="Arial" w:hAnsi="Arial" w:cs="Arial"/>
          <w:b/>
          <w:sz w:val="26"/>
          <w:szCs w:val="26"/>
        </w:rPr>
        <w:t xml:space="preserve">GOVERNMENT COLLEGE OF </w:t>
      </w:r>
      <w:r w:rsidR="00517C8A" w:rsidRPr="004A2076">
        <w:rPr>
          <w:rFonts w:ascii="Arial" w:hAnsi="Arial" w:cs="Arial"/>
          <w:b/>
          <w:sz w:val="26"/>
          <w:szCs w:val="26"/>
        </w:rPr>
        <w:t>ENGINEERNG,</w:t>
      </w:r>
      <w:r w:rsidRPr="004A2076">
        <w:rPr>
          <w:rFonts w:ascii="Arial" w:hAnsi="Arial" w:cs="Arial"/>
          <w:b/>
          <w:sz w:val="26"/>
          <w:szCs w:val="26"/>
        </w:rPr>
        <w:t xml:space="preserve"> </w:t>
      </w:r>
      <w:r w:rsidR="00517C8A" w:rsidRPr="004A2076">
        <w:rPr>
          <w:rFonts w:ascii="Arial" w:hAnsi="Arial" w:cs="Arial"/>
          <w:b/>
          <w:sz w:val="26"/>
          <w:szCs w:val="26"/>
        </w:rPr>
        <w:t>KALAHANDI,</w:t>
      </w:r>
      <w:r w:rsidRPr="004A2076">
        <w:rPr>
          <w:rFonts w:ascii="Arial" w:hAnsi="Arial" w:cs="Arial"/>
          <w:b/>
          <w:sz w:val="26"/>
          <w:szCs w:val="26"/>
        </w:rPr>
        <w:t xml:space="preserve"> BHAWANIPATNA</w:t>
      </w:r>
    </w:p>
    <w:p w:rsidR="00797E69" w:rsidRPr="004A2076" w:rsidRDefault="00517C8A" w:rsidP="00DA2512">
      <w:pPr>
        <w:spacing w:after="0" w:line="240" w:lineRule="auto"/>
        <w:jc w:val="center"/>
        <w:rPr>
          <w:rFonts w:ascii="Arial" w:hAnsi="Arial" w:cs="Arial"/>
          <w:i/>
          <w:sz w:val="26"/>
          <w:szCs w:val="26"/>
        </w:rPr>
      </w:pPr>
      <w:r w:rsidRPr="004A2076">
        <w:rPr>
          <w:rFonts w:ascii="Arial" w:hAnsi="Arial" w:cs="Arial"/>
          <w:i/>
          <w:sz w:val="26"/>
          <w:szCs w:val="26"/>
        </w:rPr>
        <w:t>(A</w:t>
      </w:r>
      <w:r w:rsidR="00797E69" w:rsidRPr="004A2076">
        <w:rPr>
          <w:rFonts w:ascii="Arial" w:hAnsi="Arial" w:cs="Arial"/>
          <w:i/>
          <w:sz w:val="26"/>
          <w:szCs w:val="26"/>
        </w:rPr>
        <w:t xml:space="preserve"> constituent college of Biju Patnaik University of Technology </w:t>
      </w:r>
      <w:r w:rsidRPr="004A2076">
        <w:rPr>
          <w:rFonts w:ascii="Arial" w:hAnsi="Arial" w:cs="Arial"/>
          <w:i/>
          <w:sz w:val="26"/>
          <w:szCs w:val="26"/>
        </w:rPr>
        <w:t>Odisha)</w:t>
      </w:r>
    </w:p>
    <w:p w:rsidR="00797E69" w:rsidRPr="004A2076" w:rsidRDefault="00517C8A" w:rsidP="00DA2512">
      <w:pPr>
        <w:spacing w:after="0" w:line="240" w:lineRule="auto"/>
        <w:jc w:val="center"/>
        <w:rPr>
          <w:rFonts w:ascii="Arial" w:hAnsi="Arial" w:cs="Arial"/>
          <w:sz w:val="26"/>
          <w:szCs w:val="26"/>
        </w:rPr>
      </w:pPr>
      <w:r w:rsidRPr="004A2076">
        <w:rPr>
          <w:rFonts w:ascii="Arial" w:hAnsi="Arial" w:cs="Arial"/>
          <w:sz w:val="26"/>
          <w:szCs w:val="26"/>
        </w:rPr>
        <w:t>AT:</w:t>
      </w:r>
      <w:r w:rsidR="00797E69" w:rsidRPr="004A2076">
        <w:rPr>
          <w:rFonts w:ascii="Arial" w:hAnsi="Arial" w:cs="Arial"/>
          <w:sz w:val="26"/>
          <w:szCs w:val="26"/>
        </w:rPr>
        <w:t xml:space="preserve"> Bandopala, </w:t>
      </w:r>
      <w:r w:rsidRPr="004A2076">
        <w:rPr>
          <w:rFonts w:ascii="Arial" w:hAnsi="Arial" w:cs="Arial"/>
          <w:sz w:val="26"/>
          <w:szCs w:val="26"/>
        </w:rPr>
        <w:t>PO: Risigaon,</w:t>
      </w:r>
      <w:r w:rsidR="00797E69" w:rsidRPr="004A2076">
        <w:rPr>
          <w:rFonts w:ascii="Arial" w:hAnsi="Arial" w:cs="Arial"/>
          <w:sz w:val="26"/>
          <w:szCs w:val="26"/>
        </w:rPr>
        <w:t xml:space="preserve"> </w:t>
      </w:r>
      <w:r w:rsidRPr="004A2076">
        <w:rPr>
          <w:rFonts w:ascii="Arial" w:hAnsi="Arial" w:cs="Arial"/>
          <w:sz w:val="26"/>
          <w:szCs w:val="26"/>
        </w:rPr>
        <w:t>Bhawanipatna,</w:t>
      </w:r>
      <w:r w:rsidR="00797E69" w:rsidRPr="004A2076">
        <w:rPr>
          <w:rFonts w:ascii="Arial" w:hAnsi="Arial" w:cs="Arial"/>
          <w:sz w:val="26"/>
          <w:szCs w:val="26"/>
        </w:rPr>
        <w:t xml:space="preserve"> PIN- 766002</w:t>
      </w:r>
    </w:p>
    <w:p w:rsidR="00797E69" w:rsidRPr="004A2076" w:rsidRDefault="00517C8A" w:rsidP="00DA2512">
      <w:pPr>
        <w:spacing w:after="0" w:line="240" w:lineRule="auto"/>
        <w:jc w:val="center"/>
        <w:rPr>
          <w:rFonts w:ascii="Arial" w:hAnsi="Arial" w:cs="Arial"/>
          <w:sz w:val="26"/>
          <w:szCs w:val="26"/>
        </w:rPr>
      </w:pPr>
      <w:r w:rsidRPr="004A2076">
        <w:rPr>
          <w:rFonts w:ascii="Arial" w:hAnsi="Arial" w:cs="Arial"/>
          <w:sz w:val="26"/>
          <w:szCs w:val="26"/>
        </w:rPr>
        <w:t>Dist.</w:t>
      </w:r>
      <w:r w:rsidR="00797E69" w:rsidRPr="004A2076">
        <w:rPr>
          <w:rFonts w:ascii="Arial" w:hAnsi="Arial" w:cs="Arial"/>
          <w:sz w:val="26"/>
          <w:szCs w:val="26"/>
        </w:rPr>
        <w:t xml:space="preserve"> – Kalahandi (</w:t>
      </w:r>
      <w:r w:rsidRPr="004A2076">
        <w:rPr>
          <w:rFonts w:ascii="Arial" w:hAnsi="Arial" w:cs="Arial"/>
          <w:sz w:val="26"/>
          <w:szCs w:val="26"/>
        </w:rPr>
        <w:t>Odisha)</w:t>
      </w:r>
      <w:r w:rsidR="00797E69" w:rsidRPr="004A2076">
        <w:rPr>
          <w:rFonts w:ascii="Arial" w:hAnsi="Arial" w:cs="Arial"/>
          <w:sz w:val="26"/>
          <w:szCs w:val="26"/>
        </w:rPr>
        <w:t xml:space="preserve">, </w:t>
      </w:r>
      <w:r w:rsidRPr="004A2076">
        <w:rPr>
          <w:rFonts w:ascii="Arial" w:hAnsi="Arial" w:cs="Arial"/>
          <w:sz w:val="26"/>
          <w:szCs w:val="26"/>
        </w:rPr>
        <w:t>Website:</w:t>
      </w:r>
      <w:r w:rsidR="00797E69" w:rsidRPr="004A2076">
        <w:rPr>
          <w:rFonts w:ascii="Arial" w:hAnsi="Arial" w:cs="Arial"/>
          <w:sz w:val="26"/>
          <w:szCs w:val="26"/>
        </w:rPr>
        <w:t xml:space="preserve"> </w:t>
      </w:r>
      <w:hyperlink r:id="rId7" w:history="1">
        <w:r w:rsidR="00797E69" w:rsidRPr="004A2076">
          <w:rPr>
            <w:rStyle w:val="Hyperlink"/>
            <w:rFonts w:ascii="Arial" w:hAnsi="Arial" w:cs="Arial"/>
            <w:sz w:val="26"/>
            <w:szCs w:val="26"/>
          </w:rPr>
          <w:t>www.gcekpatna.ac.in</w:t>
        </w:r>
      </w:hyperlink>
    </w:p>
    <w:p w:rsidR="00797E69" w:rsidRPr="004A2076" w:rsidRDefault="00797E69">
      <w:pPr>
        <w:rPr>
          <w:rFonts w:ascii="Arial" w:hAnsi="Arial" w:cs="Arial"/>
          <w:sz w:val="26"/>
          <w:szCs w:val="26"/>
        </w:rPr>
      </w:pPr>
    </w:p>
    <w:p w:rsidR="00797E69" w:rsidRPr="004A2076" w:rsidRDefault="005E1D49">
      <w:pPr>
        <w:rPr>
          <w:rFonts w:ascii="Arial" w:hAnsi="Arial" w:cs="Arial"/>
          <w:b/>
          <w:sz w:val="26"/>
          <w:szCs w:val="26"/>
        </w:rPr>
      </w:pPr>
      <w:r w:rsidRPr="004A2076">
        <w:rPr>
          <w:rFonts w:ascii="Arial" w:hAnsi="Arial" w:cs="Arial"/>
          <w:b/>
          <w:sz w:val="26"/>
          <w:szCs w:val="26"/>
        </w:rPr>
        <w:t>No. GCEK/Lib.-18</w:t>
      </w:r>
      <w:r w:rsidR="00AE7647">
        <w:rPr>
          <w:rFonts w:ascii="Arial" w:hAnsi="Arial" w:cs="Arial"/>
          <w:b/>
          <w:sz w:val="26"/>
          <w:szCs w:val="26"/>
        </w:rPr>
        <w:t xml:space="preserve">/001 </w:t>
      </w:r>
      <w:r w:rsidR="00AE7647">
        <w:rPr>
          <w:rFonts w:ascii="Arial" w:hAnsi="Arial" w:cs="Arial"/>
          <w:b/>
          <w:sz w:val="26"/>
          <w:szCs w:val="26"/>
        </w:rPr>
        <w:tab/>
      </w:r>
      <w:r w:rsidR="00AE7647">
        <w:rPr>
          <w:rFonts w:ascii="Arial" w:hAnsi="Arial" w:cs="Arial"/>
          <w:b/>
          <w:sz w:val="26"/>
          <w:szCs w:val="26"/>
        </w:rPr>
        <w:tab/>
      </w:r>
      <w:r w:rsidR="00AE7647">
        <w:rPr>
          <w:rFonts w:ascii="Arial" w:hAnsi="Arial" w:cs="Arial"/>
          <w:b/>
          <w:sz w:val="26"/>
          <w:szCs w:val="26"/>
        </w:rPr>
        <w:tab/>
      </w:r>
      <w:r w:rsidR="00AE7647">
        <w:rPr>
          <w:rFonts w:ascii="Arial" w:hAnsi="Arial" w:cs="Arial"/>
          <w:b/>
          <w:sz w:val="26"/>
          <w:szCs w:val="26"/>
        </w:rPr>
        <w:tab/>
      </w:r>
      <w:r w:rsidR="00AE7647">
        <w:rPr>
          <w:rFonts w:ascii="Arial" w:hAnsi="Arial" w:cs="Arial"/>
          <w:b/>
          <w:sz w:val="26"/>
          <w:szCs w:val="26"/>
        </w:rPr>
        <w:tab/>
      </w:r>
      <w:r w:rsidR="00AE7647">
        <w:rPr>
          <w:rFonts w:ascii="Arial" w:hAnsi="Arial" w:cs="Arial"/>
          <w:b/>
          <w:sz w:val="26"/>
          <w:szCs w:val="26"/>
        </w:rPr>
        <w:tab/>
      </w:r>
      <w:r w:rsidR="00DA2512" w:rsidRPr="004A2076">
        <w:rPr>
          <w:rFonts w:ascii="Arial" w:hAnsi="Arial" w:cs="Arial"/>
          <w:b/>
          <w:sz w:val="26"/>
          <w:szCs w:val="26"/>
        </w:rPr>
        <w:t>Date:</w:t>
      </w:r>
      <w:r w:rsidRPr="004A2076">
        <w:rPr>
          <w:rFonts w:ascii="Arial" w:hAnsi="Arial" w:cs="Arial"/>
          <w:b/>
          <w:sz w:val="26"/>
          <w:szCs w:val="26"/>
        </w:rPr>
        <w:t xml:space="preserve"> </w:t>
      </w:r>
      <w:r w:rsidR="00D559EB" w:rsidRPr="004A2076">
        <w:rPr>
          <w:rFonts w:ascii="Arial" w:hAnsi="Arial" w:cs="Arial"/>
          <w:b/>
          <w:sz w:val="26"/>
          <w:szCs w:val="26"/>
        </w:rPr>
        <w:t>29/09/2018</w:t>
      </w:r>
    </w:p>
    <w:p w:rsidR="00797E69" w:rsidRPr="004A2076" w:rsidRDefault="00797E69" w:rsidP="00517C8A">
      <w:pPr>
        <w:jc w:val="center"/>
        <w:rPr>
          <w:rFonts w:ascii="Arial" w:hAnsi="Arial" w:cs="Arial"/>
          <w:b/>
          <w:sz w:val="26"/>
          <w:szCs w:val="26"/>
          <w:u w:val="single"/>
        </w:rPr>
      </w:pPr>
      <w:r w:rsidRPr="004A2076">
        <w:rPr>
          <w:rFonts w:ascii="Arial" w:hAnsi="Arial" w:cs="Arial"/>
          <w:b/>
          <w:sz w:val="26"/>
          <w:szCs w:val="26"/>
          <w:u w:val="single"/>
        </w:rPr>
        <w:t>TENDER NOTICE</w:t>
      </w:r>
    </w:p>
    <w:p w:rsidR="00797E69" w:rsidRPr="004A2076" w:rsidRDefault="0061430C" w:rsidP="00517C8A">
      <w:pPr>
        <w:ind w:firstLine="720"/>
        <w:jc w:val="both"/>
        <w:rPr>
          <w:rFonts w:ascii="Arial" w:hAnsi="Arial" w:cs="Arial"/>
          <w:sz w:val="26"/>
          <w:szCs w:val="26"/>
        </w:rPr>
      </w:pPr>
      <w:r w:rsidRPr="004A2076">
        <w:rPr>
          <w:rFonts w:ascii="Arial" w:hAnsi="Arial" w:cs="Arial"/>
          <w:sz w:val="26"/>
          <w:szCs w:val="26"/>
        </w:rPr>
        <w:t xml:space="preserve">Sealed envelope containing the complete tender documents super-scribed as </w:t>
      </w:r>
      <w:r w:rsidRPr="004A2076">
        <w:rPr>
          <w:rFonts w:ascii="Arial" w:hAnsi="Arial" w:cs="Arial"/>
          <w:b/>
          <w:sz w:val="26"/>
          <w:szCs w:val="26"/>
        </w:rPr>
        <w:t>“Tender for Supply of Library Books for 2018-19"</w:t>
      </w:r>
      <w:r w:rsidRPr="004A2076">
        <w:rPr>
          <w:rFonts w:ascii="Arial" w:hAnsi="Arial" w:cs="Arial"/>
          <w:sz w:val="26"/>
          <w:szCs w:val="26"/>
        </w:rPr>
        <w:t xml:space="preserve"> are invited from the reputed Firms / Publishers / Distributors / Authorized Dealers /Sellers/ Agencies with valid GST</w:t>
      </w:r>
      <w:r w:rsidR="00D069F4" w:rsidRPr="004A2076">
        <w:rPr>
          <w:rFonts w:ascii="Arial" w:hAnsi="Arial" w:cs="Arial"/>
          <w:sz w:val="26"/>
          <w:szCs w:val="26"/>
        </w:rPr>
        <w:t>N</w:t>
      </w:r>
      <w:r w:rsidRPr="004A2076">
        <w:rPr>
          <w:rFonts w:ascii="Arial" w:hAnsi="Arial" w:cs="Arial"/>
          <w:sz w:val="26"/>
          <w:szCs w:val="26"/>
        </w:rPr>
        <w:t xml:space="preserve"> and PAN for supply of </w:t>
      </w:r>
      <w:r w:rsidRPr="004A2076">
        <w:rPr>
          <w:rFonts w:ascii="Arial" w:hAnsi="Arial" w:cs="Arial"/>
          <w:b/>
          <w:bCs/>
          <w:sz w:val="26"/>
          <w:szCs w:val="26"/>
        </w:rPr>
        <w:t xml:space="preserve">Library Books </w:t>
      </w:r>
      <w:r w:rsidRPr="004A2076">
        <w:rPr>
          <w:rFonts w:ascii="Arial" w:hAnsi="Arial" w:cs="Arial"/>
          <w:sz w:val="26"/>
          <w:szCs w:val="26"/>
        </w:rPr>
        <w:t xml:space="preserve">(approx. Cost Rs.10.00 lakh). </w:t>
      </w:r>
      <w:r w:rsidR="00797E69" w:rsidRPr="004A2076">
        <w:rPr>
          <w:rFonts w:ascii="Arial" w:hAnsi="Arial" w:cs="Arial"/>
          <w:sz w:val="26"/>
          <w:szCs w:val="26"/>
        </w:rPr>
        <w:t xml:space="preserve">Interested </w:t>
      </w:r>
      <w:r w:rsidR="002D19DC" w:rsidRPr="004A2076">
        <w:rPr>
          <w:rFonts w:ascii="Arial" w:hAnsi="Arial" w:cs="Arial"/>
          <w:sz w:val="26"/>
          <w:szCs w:val="26"/>
        </w:rPr>
        <w:t>bidder</w:t>
      </w:r>
      <w:r w:rsidR="00D069F4" w:rsidRPr="004A2076">
        <w:rPr>
          <w:rFonts w:ascii="Arial" w:hAnsi="Arial" w:cs="Arial"/>
          <w:sz w:val="26"/>
          <w:szCs w:val="26"/>
        </w:rPr>
        <w:t>/</w:t>
      </w:r>
      <w:r w:rsidR="002D19DC" w:rsidRPr="004A2076">
        <w:rPr>
          <w:rFonts w:ascii="Arial" w:hAnsi="Arial" w:cs="Arial"/>
          <w:sz w:val="26"/>
          <w:szCs w:val="26"/>
        </w:rPr>
        <w:t>bidders</w:t>
      </w:r>
      <w:r w:rsidR="00797E69" w:rsidRPr="004A2076">
        <w:rPr>
          <w:rFonts w:ascii="Arial" w:hAnsi="Arial" w:cs="Arial"/>
          <w:sz w:val="26"/>
          <w:szCs w:val="26"/>
        </w:rPr>
        <w:t xml:space="preserve"> may apply in prescribed tender document which can be downloaded from the Institution website i.e. </w:t>
      </w:r>
      <w:hyperlink r:id="rId8" w:history="1">
        <w:r w:rsidR="00797E69" w:rsidRPr="004A2076">
          <w:rPr>
            <w:rStyle w:val="Hyperlink"/>
            <w:rFonts w:ascii="Arial" w:hAnsi="Arial" w:cs="Arial"/>
            <w:sz w:val="26"/>
            <w:szCs w:val="26"/>
          </w:rPr>
          <w:t>www.gcekbpatna.ac.in</w:t>
        </w:r>
      </w:hyperlink>
      <w:r w:rsidR="00762265" w:rsidRPr="004A2076">
        <w:rPr>
          <w:rFonts w:ascii="Arial" w:hAnsi="Arial" w:cs="Arial"/>
          <w:sz w:val="26"/>
          <w:szCs w:val="26"/>
        </w:rPr>
        <w:t>.</w:t>
      </w:r>
      <w:r w:rsidR="00797E69" w:rsidRPr="004A2076">
        <w:rPr>
          <w:rFonts w:ascii="Arial" w:hAnsi="Arial" w:cs="Arial"/>
          <w:sz w:val="26"/>
          <w:szCs w:val="26"/>
        </w:rPr>
        <w:t xml:space="preserve"> The bidder </w:t>
      </w:r>
      <w:r w:rsidR="00517C8A" w:rsidRPr="004A2076">
        <w:rPr>
          <w:rFonts w:ascii="Arial" w:hAnsi="Arial" w:cs="Arial"/>
          <w:sz w:val="26"/>
          <w:szCs w:val="26"/>
        </w:rPr>
        <w:t>must</w:t>
      </w:r>
      <w:r w:rsidR="00797E69" w:rsidRPr="004A2076">
        <w:rPr>
          <w:rFonts w:ascii="Arial" w:hAnsi="Arial" w:cs="Arial"/>
          <w:sz w:val="26"/>
          <w:szCs w:val="26"/>
        </w:rPr>
        <w:t xml:space="preserve"> attach </w:t>
      </w:r>
      <w:r w:rsidR="00D069F4" w:rsidRPr="004A2076">
        <w:rPr>
          <w:rFonts w:ascii="Arial" w:hAnsi="Arial" w:cs="Arial"/>
          <w:sz w:val="26"/>
          <w:szCs w:val="26"/>
        </w:rPr>
        <w:t>Account Payee demand draft</w:t>
      </w:r>
      <w:r w:rsidR="00797E69" w:rsidRPr="004A2076">
        <w:rPr>
          <w:rFonts w:ascii="Arial" w:hAnsi="Arial" w:cs="Arial"/>
          <w:sz w:val="26"/>
          <w:szCs w:val="26"/>
        </w:rPr>
        <w:t xml:space="preserve"> of </w:t>
      </w:r>
      <w:r w:rsidR="00762265" w:rsidRPr="004A2076">
        <w:rPr>
          <w:rFonts w:ascii="Arial" w:hAnsi="Arial" w:cs="Arial"/>
          <w:sz w:val="26"/>
          <w:szCs w:val="26"/>
        </w:rPr>
        <w:t xml:space="preserve">Rs </w:t>
      </w:r>
      <w:r w:rsidR="00762265" w:rsidRPr="004A2076">
        <w:rPr>
          <w:rFonts w:ascii="Arial" w:hAnsi="Arial" w:cs="Arial"/>
          <w:b/>
          <w:sz w:val="26"/>
          <w:szCs w:val="26"/>
        </w:rPr>
        <w:t>1000/-</w:t>
      </w:r>
      <w:r w:rsidR="00762265" w:rsidRPr="004A2076">
        <w:rPr>
          <w:rFonts w:ascii="Arial" w:hAnsi="Arial" w:cs="Arial"/>
          <w:sz w:val="26"/>
          <w:szCs w:val="26"/>
        </w:rPr>
        <w:t xml:space="preserve"> (Rupees One thousand non-refundable) towards tender cost in favour of “</w:t>
      </w:r>
      <w:r w:rsidR="00762265" w:rsidRPr="004A2076">
        <w:rPr>
          <w:rFonts w:ascii="Arial" w:hAnsi="Arial" w:cs="Arial"/>
          <w:b/>
          <w:sz w:val="26"/>
          <w:szCs w:val="26"/>
        </w:rPr>
        <w:t>Principal, Government College of Engineering, Kalahandi</w:t>
      </w:r>
      <w:r w:rsidR="00762265" w:rsidRPr="004A2076">
        <w:rPr>
          <w:rFonts w:ascii="Arial" w:hAnsi="Arial" w:cs="Arial"/>
          <w:sz w:val="26"/>
          <w:szCs w:val="26"/>
        </w:rPr>
        <w:t xml:space="preserve">” payable at Bhawanipatna from any Nationalized Bank. </w:t>
      </w:r>
      <w:r w:rsidR="00797E69" w:rsidRPr="004A2076">
        <w:rPr>
          <w:rFonts w:ascii="Arial" w:hAnsi="Arial" w:cs="Arial"/>
          <w:sz w:val="26"/>
          <w:szCs w:val="26"/>
        </w:rPr>
        <w:t xml:space="preserve">All bids must be accompanied by Bid security (EMD) of 1% tendered value i.e. </w:t>
      </w:r>
      <w:r w:rsidR="00D069F4" w:rsidRPr="004A2076">
        <w:rPr>
          <w:rFonts w:ascii="Arial" w:hAnsi="Arial" w:cs="Arial"/>
          <w:sz w:val="26"/>
          <w:szCs w:val="26"/>
        </w:rPr>
        <w:t>Rs.</w:t>
      </w:r>
      <w:r w:rsidR="0049180B" w:rsidRPr="004A2076">
        <w:rPr>
          <w:rFonts w:ascii="Arial" w:hAnsi="Arial" w:cs="Arial"/>
          <w:sz w:val="26"/>
          <w:szCs w:val="26"/>
        </w:rPr>
        <w:t xml:space="preserve"> </w:t>
      </w:r>
      <w:r w:rsidR="00D069F4" w:rsidRPr="004A2076">
        <w:rPr>
          <w:rFonts w:ascii="Arial" w:hAnsi="Arial" w:cs="Arial"/>
          <w:b/>
          <w:sz w:val="26"/>
          <w:szCs w:val="26"/>
        </w:rPr>
        <w:t>10,</w:t>
      </w:r>
      <w:r w:rsidR="00797E69" w:rsidRPr="004A2076">
        <w:rPr>
          <w:rFonts w:ascii="Arial" w:hAnsi="Arial" w:cs="Arial"/>
          <w:b/>
          <w:sz w:val="26"/>
          <w:szCs w:val="26"/>
        </w:rPr>
        <w:t>000/-</w:t>
      </w:r>
      <w:r w:rsidR="00D069F4" w:rsidRPr="004A2076">
        <w:rPr>
          <w:rFonts w:ascii="Arial" w:hAnsi="Arial" w:cs="Arial"/>
          <w:b/>
          <w:sz w:val="26"/>
          <w:szCs w:val="26"/>
        </w:rPr>
        <w:t xml:space="preserve"> </w:t>
      </w:r>
      <w:r w:rsidR="00D069F4" w:rsidRPr="004A2076">
        <w:rPr>
          <w:rFonts w:ascii="Arial" w:hAnsi="Arial" w:cs="Arial"/>
          <w:sz w:val="26"/>
          <w:szCs w:val="26"/>
        </w:rPr>
        <w:t>(</w:t>
      </w:r>
      <w:r w:rsidR="00895F08" w:rsidRPr="004A2076">
        <w:rPr>
          <w:rFonts w:ascii="Arial" w:hAnsi="Arial" w:cs="Arial"/>
          <w:sz w:val="26"/>
          <w:szCs w:val="26"/>
        </w:rPr>
        <w:t>Rupee Ten Thousand) only in shape of Account Payee demand draft in favour of</w:t>
      </w:r>
      <w:r w:rsidR="00517C8A" w:rsidRPr="004A2076">
        <w:rPr>
          <w:rFonts w:ascii="Arial" w:hAnsi="Arial" w:cs="Arial"/>
          <w:sz w:val="26"/>
          <w:szCs w:val="26"/>
        </w:rPr>
        <w:t xml:space="preserve"> “</w:t>
      </w:r>
      <w:r w:rsidR="00895F08" w:rsidRPr="004A2076">
        <w:rPr>
          <w:rFonts w:ascii="Arial" w:hAnsi="Arial" w:cs="Arial"/>
          <w:b/>
          <w:sz w:val="26"/>
          <w:szCs w:val="26"/>
        </w:rPr>
        <w:t>Principal, Government College of Engineering, Kalahandi</w:t>
      </w:r>
      <w:r w:rsidR="00895F08" w:rsidRPr="004A2076">
        <w:rPr>
          <w:rFonts w:ascii="Arial" w:hAnsi="Arial" w:cs="Arial"/>
          <w:sz w:val="26"/>
          <w:szCs w:val="26"/>
        </w:rPr>
        <w:t xml:space="preserve">” payable at </w:t>
      </w:r>
      <w:r w:rsidR="00895F08" w:rsidRPr="004A2076">
        <w:rPr>
          <w:rFonts w:ascii="Arial" w:hAnsi="Arial" w:cs="Arial"/>
          <w:b/>
          <w:sz w:val="26"/>
          <w:szCs w:val="26"/>
        </w:rPr>
        <w:t>Bhawanipatna</w:t>
      </w:r>
      <w:r w:rsidR="00895F08" w:rsidRPr="004A2076">
        <w:rPr>
          <w:rFonts w:ascii="Arial" w:hAnsi="Arial" w:cs="Arial"/>
          <w:sz w:val="26"/>
          <w:szCs w:val="26"/>
        </w:rPr>
        <w:t xml:space="preserve"> from any Nationalized bank with copies of valid </w:t>
      </w:r>
      <w:r w:rsidRPr="004A2076">
        <w:rPr>
          <w:rFonts w:ascii="Arial" w:hAnsi="Arial" w:cs="Arial"/>
          <w:sz w:val="26"/>
          <w:szCs w:val="26"/>
        </w:rPr>
        <w:t>GST</w:t>
      </w:r>
      <w:r w:rsidR="00D069F4" w:rsidRPr="004A2076">
        <w:rPr>
          <w:rFonts w:ascii="Arial" w:hAnsi="Arial" w:cs="Arial"/>
          <w:sz w:val="26"/>
          <w:szCs w:val="26"/>
        </w:rPr>
        <w:t>N</w:t>
      </w:r>
      <w:r w:rsidR="00762265" w:rsidRPr="004A2076">
        <w:rPr>
          <w:rFonts w:ascii="Arial" w:hAnsi="Arial" w:cs="Arial"/>
          <w:sz w:val="26"/>
          <w:szCs w:val="26"/>
        </w:rPr>
        <w:t>/</w:t>
      </w:r>
      <w:r w:rsidR="00895F08" w:rsidRPr="004A2076">
        <w:rPr>
          <w:rFonts w:ascii="Arial" w:hAnsi="Arial" w:cs="Arial"/>
          <w:sz w:val="26"/>
          <w:szCs w:val="26"/>
        </w:rPr>
        <w:t xml:space="preserve">Income Tax </w:t>
      </w:r>
      <w:r w:rsidR="00517C8A" w:rsidRPr="004A2076">
        <w:rPr>
          <w:rFonts w:ascii="Arial" w:hAnsi="Arial" w:cs="Arial"/>
          <w:sz w:val="26"/>
          <w:szCs w:val="26"/>
        </w:rPr>
        <w:t>Clearance</w:t>
      </w:r>
      <w:r w:rsidR="00895F08" w:rsidRPr="004A2076">
        <w:rPr>
          <w:rFonts w:ascii="Arial" w:hAnsi="Arial" w:cs="Arial"/>
          <w:sz w:val="26"/>
          <w:szCs w:val="26"/>
        </w:rPr>
        <w:t xml:space="preserve"> Certificate and other relevant documents of the bidder failing which the bid will liable for rejection. </w:t>
      </w:r>
    </w:p>
    <w:p w:rsidR="00895F08" w:rsidRPr="004A2076" w:rsidRDefault="00895F08" w:rsidP="00DA2512">
      <w:pPr>
        <w:spacing w:after="0" w:line="240" w:lineRule="auto"/>
        <w:jc w:val="both"/>
        <w:rPr>
          <w:rFonts w:ascii="Arial" w:hAnsi="Arial" w:cs="Arial"/>
          <w:b/>
          <w:sz w:val="26"/>
          <w:szCs w:val="26"/>
        </w:rPr>
      </w:pPr>
      <w:r w:rsidRPr="004A2076">
        <w:rPr>
          <w:rFonts w:ascii="Arial" w:hAnsi="Arial" w:cs="Arial"/>
          <w:b/>
          <w:sz w:val="26"/>
          <w:szCs w:val="26"/>
        </w:rPr>
        <w:t xml:space="preserve">Last Date of Receipt of Tender </w:t>
      </w:r>
      <w:r w:rsidR="00517C8A" w:rsidRPr="004A2076">
        <w:rPr>
          <w:rFonts w:ascii="Arial" w:hAnsi="Arial" w:cs="Arial"/>
          <w:b/>
          <w:sz w:val="26"/>
          <w:szCs w:val="26"/>
        </w:rPr>
        <w:t>Paper:</w:t>
      </w:r>
      <w:r w:rsidRPr="004A2076">
        <w:rPr>
          <w:rFonts w:ascii="Arial" w:hAnsi="Arial" w:cs="Arial"/>
          <w:b/>
          <w:sz w:val="26"/>
          <w:szCs w:val="26"/>
        </w:rPr>
        <w:t xml:space="preserve"> </w:t>
      </w:r>
      <w:r w:rsidR="00D559EB" w:rsidRPr="004A2076">
        <w:rPr>
          <w:rFonts w:ascii="Arial" w:hAnsi="Arial" w:cs="Arial"/>
          <w:b/>
          <w:sz w:val="26"/>
          <w:szCs w:val="26"/>
        </w:rPr>
        <w:t>25/10/2018 (by 4</w:t>
      </w:r>
      <w:r w:rsidR="00D069F4" w:rsidRPr="004A2076">
        <w:rPr>
          <w:rFonts w:ascii="Arial" w:hAnsi="Arial" w:cs="Arial"/>
          <w:b/>
          <w:sz w:val="26"/>
          <w:szCs w:val="26"/>
        </w:rPr>
        <w:t>.00</w:t>
      </w:r>
      <w:r w:rsidR="00E0093F">
        <w:rPr>
          <w:rFonts w:ascii="Arial" w:hAnsi="Arial" w:cs="Arial"/>
          <w:b/>
          <w:sz w:val="26"/>
          <w:szCs w:val="26"/>
        </w:rPr>
        <w:t xml:space="preserve"> PM</w:t>
      </w:r>
      <w:r w:rsidR="00D559EB" w:rsidRPr="004A2076">
        <w:rPr>
          <w:rFonts w:ascii="Arial" w:hAnsi="Arial" w:cs="Arial"/>
          <w:b/>
          <w:sz w:val="26"/>
          <w:szCs w:val="26"/>
        </w:rPr>
        <w:t>)</w:t>
      </w:r>
    </w:p>
    <w:p w:rsidR="00895F08" w:rsidRPr="004A2076" w:rsidRDefault="00895F08" w:rsidP="00DA2512">
      <w:pPr>
        <w:spacing w:after="0" w:line="240" w:lineRule="auto"/>
        <w:jc w:val="both"/>
        <w:rPr>
          <w:rFonts w:ascii="Arial" w:hAnsi="Arial" w:cs="Arial"/>
          <w:b/>
          <w:sz w:val="26"/>
          <w:szCs w:val="26"/>
        </w:rPr>
      </w:pPr>
      <w:r w:rsidRPr="004A2076">
        <w:rPr>
          <w:rFonts w:ascii="Arial" w:hAnsi="Arial" w:cs="Arial"/>
          <w:b/>
          <w:sz w:val="26"/>
          <w:szCs w:val="26"/>
        </w:rPr>
        <w:t xml:space="preserve">Opening of </w:t>
      </w:r>
      <w:r w:rsidR="00517C8A" w:rsidRPr="004A2076">
        <w:rPr>
          <w:rFonts w:ascii="Arial" w:hAnsi="Arial" w:cs="Arial"/>
          <w:b/>
          <w:sz w:val="26"/>
          <w:szCs w:val="26"/>
        </w:rPr>
        <w:t>Bid:</w:t>
      </w:r>
      <w:r w:rsidRPr="004A2076">
        <w:rPr>
          <w:rFonts w:ascii="Arial" w:hAnsi="Arial" w:cs="Arial"/>
          <w:b/>
          <w:sz w:val="26"/>
          <w:szCs w:val="26"/>
        </w:rPr>
        <w:t xml:space="preserve"> </w:t>
      </w:r>
      <w:r w:rsidR="00E0093F">
        <w:rPr>
          <w:rFonts w:ascii="Arial" w:hAnsi="Arial" w:cs="Arial"/>
          <w:b/>
          <w:sz w:val="26"/>
          <w:szCs w:val="26"/>
        </w:rPr>
        <w:t>26/10/2018 (at 11 AM</w:t>
      </w:r>
      <w:bookmarkStart w:id="0" w:name="_GoBack"/>
      <w:bookmarkEnd w:id="0"/>
      <w:r w:rsidR="00D559EB" w:rsidRPr="004A2076">
        <w:rPr>
          <w:rFonts w:ascii="Arial" w:hAnsi="Arial" w:cs="Arial"/>
          <w:b/>
          <w:sz w:val="26"/>
          <w:szCs w:val="26"/>
        </w:rPr>
        <w:t>)</w:t>
      </w:r>
    </w:p>
    <w:p w:rsidR="00895F08" w:rsidRPr="004A2076" w:rsidRDefault="00895F08" w:rsidP="00517C8A">
      <w:pPr>
        <w:jc w:val="both"/>
        <w:rPr>
          <w:rFonts w:ascii="Arial" w:hAnsi="Arial" w:cs="Arial"/>
          <w:sz w:val="26"/>
          <w:szCs w:val="26"/>
        </w:rPr>
      </w:pPr>
      <w:r w:rsidRPr="004A2076">
        <w:rPr>
          <w:rFonts w:ascii="Arial" w:hAnsi="Arial" w:cs="Arial"/>
          <w:sz w:val="26"/>
          <w:szCs w:val="26"/>
        </w:rPr>
        <w:t>The tenders sho</w:t>
      </w:r>
      <w:r w:rsidR="00D559EB" w:rsidRPr="004A2076">
        <w:rPr>
          <w:rFonts w:ascii="Arial" w:hAnsi="Arial" w:cs="Arial"/>
          <w:sz w:val="26"/>
          <w:szCs w:val="26"/>
        </w:rPr>
        <w:t>uld be submitted through speed Post</w:t>
      </w:r>
      <w:r w:rsidRPr="004A2076">
        <w:rPr>
          <w:rFonts w:ascii="Arial" w:hAnsi="Arial" w:cs="Arial"/>
          <w:sz w:val="26"/>
          <w:szCs w:val="26"/>
        </w:rPr>
        <w:t>/ Registered Post address to “</w:t>
      </w:r>
      <w:r w:rsidRPr="004A2076">
        <w:rPr>
          <w:rFonts w:ascii="Arial" w:hAnsi="Arial" w:cs="Arial"/>
          <w:b/>
          <w:sz w:val="26"/>
          <w:szCs w:val="26"/>
        </w:rPr>
        <w:t xml:space="preserve">THE PRINCIPAL, GOVERNMENT COLLEGE OF </w:t>
      </w:r>
      <w:r w:rsidR="00517C8A" w:rsidRPr="004A2076">
        <w:rPr>
          <w:rFonts w:ascii="Arial" w:hAnsi="Arial" w:cs="Arial"/>
          <w:b/>
          <w:sz w:val="26"/>
          <w:szCs w:val="26"/>
        </w:rPr>
        <w:t>ENGINEERING,</w:t>
      </w:r>
      <w:r w:rsidRPr="004A2076">
        <w:rPr>
          <w:rFonts w:ascii="Arial" w:hAnsi="Arial" w:cs="Arial"/>
          <w:b/>
          <w:sz w:val="26"/>
          <w:szCs w:val="26"/>
        </w:rPr>
        <w:t xml:space="preserve"> </w:t>
      </w:r>
      <w:r w:rsidR="00517C8A" w:rsidRPr="004A2076">
        <w:rPr>
          <w:rFonts w:ascii="Arial" w:hAnsi="Arial" w:cs="Arial"/>
          <w:b/>
          <w:sz w:val="26"/>
          <w:szCs w:val="26"/>
        </w:rPr>
        <w:t>KALAHANDI,</w:t>
      </w:r>
      <w:r w:rsidRPr="004A2076">
        <w:rPr>
          <w:rFonts w:ascii="Arial" w:hAnsi="Arial" w:cs="Arial"/>
          <w:b/>
          <w:sz w:val="26"/>
          <w:szCs w:val="26"/>
        </w:rPr>
        <w:t xml:space="preserve"> AT: BANDOPALA, PO: </w:t>
      </w:r>
      <w:r w:rsidR="00517C8A" w:rsidRPr="004A2076">
        <w:rPr>
          <w:rFonts w:ascii="Arial" w:hAnsi="Arial" w:cs="Arial"/>
          <w:b/>
          <w:sz w:val="26"/>
          <w:szCs w:val="26"/>
        </w:rPr>
        <w:t>RISIGAON,</w:t>
      </w:r>
      <w:r w:rsidRPr="004A2076">
        <w:rPr>
          <w:rFonts w:ascii="Arial" w:hAnsi="Arial" w:cs="Arial"/>
          <w:b/>
          <w:sz w:val="26"/>
          <w:szCs w:val="26"/>
        </w:rPr>
        <w:t xml:space="preserve"> PIN 766002, </w:t>
      </w:r>
      <w:r w:rsidR="00517C8A" w:rsidRPr="004A2076">
        <w:rPr>
          <w:rFonts w:ascii="Arial" w:hAnsi="Arial" w:cs="Arial"/>
          <w:b/>
          <w:sz w:val="26"/>
          <w:szCs w:val="26"/>
        </w:rPr>
        <w:t>DIST.: -</w:t>
      </w:r>
      <w:r w:rsidRPr="004A2076">
        <w:rPr>
          <w:rFonts w:ascii="Arial" w:hAnsi="Arial" w:cs="Arial"/>
          <w:b/>
          <w:sz w:val="26"/>
          <w:szCs w:val="26"/>
        </w:rPr>
        <w:t xml:space="preserve"> </w:t>
      </w:r>
      <w:r w:rsidR="00517C8A" w:rsidRPr="004A2076">
        <w:rPr>
          <w:rFonts w:ascii="Arial" w:hAnsi="Arial" w:cs="Arial"/>
          <w:b/>
          <w:sz w:val="26"/>
          <w:szCs w:val="26"/>
        </w:rPr>
        <w:t>KALAHANDI,</w:t>
      </w:r>
      <w:r w:rsidRPr="004A2076">
        <w:rPr>
          <w:rFonts w:ascii="Arial" w:hAnsi="Arial" w:cs="Arial"/>
          <w:b/>
          <w:sz w:val="26"/>
          <w:szCs w:val="26"/>
        </w:rPr>
        <w:t xml:space="preserve"> BHAWANIPATNA, ODISHA </w:t>
      </w:r>
      <w:r w:rsidRPr="004A2076">
        <w:rPr>
          <w:rFonts w:ascii="Arial" w:hAnsi="Arial" w:cs="Arial"/>
          <w:sz w:val="26"/>
          <w:szCs w:val="26"/>
        </w:rPr>
        <w:t>“</w:t>
      </w:r>
      <w:r w:rsidR="007A7045" w:rsidRPr="004A2076">
        <w:rPr>
          <w:rFonts w:ascii="Arial" w:hAnsi="Arial" w:cs="Arial"/>
          <w:sz w:val="26"/>
          <w:szCs w:val="26"/>
        </w:rPr>
        <w:t>so as to</w:t>
      </w:r>
      <w:r w:rsidRPr="004A2076">
        <w:rPr>
          <w:rFonts w:ascii="Arial" w:hAnsi="Arial" w:cs="Arial"/>
          <w:sz w:val="26"/>
          <w:szCs w:val="26"/>
        </w:rPr>
        <w:t xml:space="preserve"> reach by the scheduled date and time. Tenders received beyond the scheduled date and time </w:t>
      </w:r>
      <w:r w:rsidR="007A7045" w:rsidRPr="004A2076">
        <w:rPr>
          <w:rFonts w:ascii="Arial" w:hAnsi="Arial" w:cs="Arial"/>
          <w:sz w:val="26"/>
          <w:szCs w:val="26"/>
        </w:rPr>
        <w:t>shall</w:t>
      </w:r>
      <w:r w:rsidRPr="004A2076">
        <w:rPr>
          <w:rFonts w:ascii="Arial" w:hAnsi="Arial" w:cs="Arial"/>
          <w:sz w:val="26"/>
          <w:szCs w:val="26"/>
        </w:rPr>
        <w:t xml:space="preserve"> be summarily rejected. The undersigned reserve the right to extend the date and accept or reject any or all tenders without assigning any reason </w:t>
      </w:r>
      <w:r w:rsidR="00517C8A" w:rsidRPr="004A2076">
        <w:rPr>
          <w:rFonts w:ascii="Arial" w:hAnsi="Arial" w:cs="Arial"/>
          <w:sz w:val="26"/>
          <w:szCs w:val="26"/>
        </w:rPr>
        <w:t>thereof.</w:t>
      </w:r>
      <w:r w:rsidRPr="004A2076">
        <w:rPr>
          <w:rFonts w:ascii="Arial" w:hAnsi="Arial" w:cs="Arial"/>
          <w:sz w:val="26"/>
          <w:szCs w:val="26"/>
        </w:rPr>
        <w:t xml:space="preserve"> </w:t>
      </w:r>
    </w:p>
    <w:p w:rsidR="007A7045" w:rsidRPr="004A2076" w:rsidRDefault="007A7045" w:rsidP="00517C8A">
      <w:pPr>
        <w:jc w:val="both"/>
        <w:rPr>
          <w:rFonts w:ascii="Arial" w:hAnsi="Arial" w:cs="Arial"/>
          <w:sz w:val="26"/>
          <w:szCs w:val="26"/>
        </w:rPr>
      </w:pPr>
    </w:p>
    <w:p w:rsidR="00D6500A" w:rsidRPr="004A2076" w:rsidRDefault="00D6500A" w:rsidP="00DA2512">
      <w:pPr>
        <w:spacing w:after="0" w:line="240" w:lineRule="auto"/>
        <w:rPr>
          <w:rFonts w:ascii="Arial" w:hAnsi="Arial" w:cs="Arial"/>
          <w:b/>
          <w:sz w:val="26"/>
          <w:szCs w:val="26"/>
        </w:rPr>
      </w:pP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Pr="004A2076">
        <w:rPr>
          <w:rFonts w:ascii="Arial" w:hAnsi="Arial" w:cs="Arial"/>
          <w:sz w:val="26"/>
          <w:szCs w:val="26"/>
        </w:rPr>
        <w:tab/>
      </w:r>
      <w:r w:rsidR="005218F0">
        <w:rPr>
          <w:rFonts w:ascii="Arial" w:hAnsi="Arial" w:cs="Arial"/>
          <w:sz w:val="26"/>
          <w:szCs w:val="26"/>
        </w:rPr>
        <w:t xml:space="preserve">    </w:t>
      </w:r>
      <w:r w:rsidRPr="004A2076">
        <w:rPr>
          <w:rFonts w:ascii="Arial" w:hAnsi="Arial" w:cs="Arial"/>
          <w:b/>
          <w:sz w:val="26"/>
          <w:szCs w:val="26"/>
        </w:rPr>
        <w:t>Sd/-</w:t>
      </w:r>
    </w:p>
    <w:p w:rsidR="00D6500A" w:rsidRDefault="00D6500A" w:rsidP="00DA2512">
      <w:pPr>
        <w:spacing w:after="0" w:line="240" w:lineRule="auto"/>
        <w:rPr>
          <w:rFonts w:ascii="Arial" w:hAnsi="Arial" w:cs="Arial"/>
          <w:b/>
          <w:sz w:val="26"/>
          <w:szCs w:val="26"/>
        </w:rPr>
      </w:pP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00517C8A" w:rsidRPr="004A2076">
        <w:rPr>
          <w:rFonts w:ascii="Arial" w:hAnsi="Arial" w:cs="Arial"/>
          <w:b/>
          <w:sz w:val="26"/>
          <w:szCs w:val="26"/>
        </w:rPr>
        <w:t xml:space="preserve">          </w:t>
      </w:r>
      <w:r w:rsidRPr="004A2076">
        <w:rPr>
          <w:rFonts w:ascii="Arial" w:hAnsi="Arial" w:cs="Arial"/>
          <w:b/>
          <w:sz w:val="26"/>
          <w:szCs w:val="26"/>
        </w:rPr>
        <w:t>Principal</w:t>
      </w:r>
    </w:p>
    <w:p w:rsidR="005218F0" w:rsidRPr="004A2076" w:rsidRDefault="005218F0" w:rsidP="005218F0">
      <w:pPr>
        <w:spacing w:after="0" w:line="240" w:lineRule="auto"/>
        <w:jc w:val="right"/>
        <w:rPr>
          <w:rFonts w:ascii="Arial" w:hAnsi="Arial" w:cs="Arial"/>
          <w:b/>
          <w:sz w:val="26"/>
          <w:szCs w:val="26"/>
        </w:rPr>
      </w:pPr>
      <w:r>
        <w:rPr>
          <w:rFonts w:ascii="Arial" w:hAnsi="Arial" w:cs="Arial"/>
          <w:b/>
          <w:sz w:val="26"/>
          <w:szCs w:val="26"/>
        </w:rPr>
        <w:t>GCEK,</w:t>
      </w:r>
      <w:r w:rsidRPr="004A2076">
        <w:rPr>
          <w:rFonts w:ascii="Arial" w:hAnsi="Arial" w:cs="Arial"/>
          <w:b/>
          <w:sz w:val="26"/>
          <w:szCs w:val="26"/>
        </w:rPr>
        <w:t>BHAWANIPATNA</w:t>
      </w:r>
    </w:p>
    <w:p w:rsidR="00D6500A" w:rsidRPr="004A2076" w:rsidRDefault="00D6500A" w:rsidP="005218F0">
      <w:pPr>
        <w:spacing w:after="0" w:line="240" w:lineRule="auto"/>
        <w:ind w:left="3600"/>
        <w:rPr>
          <w:rFonts w:ascii="Arial" w:hAnsi="Arial" w:cs="Arial"/>
          <w:b/>
          <w:sz w:val="26"/>
          <w:szCs w:val="26"/>
        </w:rPr>
      </w:pP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Pr="004A2076">
        <w:rPr>
          <w:rFonts w:ascii="Arial" w:hAnsi="Arial" w:cs="Arial"/>
          <w:b/>
          <w:sz w:val="26"/>
          <w:szCs w:val="26"/>
        </w:rPr>
        <w:tab/>
      </w:r>
      <w:r w:rsidR="005218F0">
        <w:rPr>
          <w:rFonts w:ascii="Arial" w:hAnsi="Arial" w:cs="Arial"/>
          <w:b/>
          <w:sz w:val="26"/>
          <w:szCs w:val="26"/>
        </w:rPr>
        <w:tab/>
      </w:r>
      <w:r w:rsidR="005218F0">
        <w:rPr>
          <w:rFonts w:ascii="Arial" w:hAnsi="Arial" w:cs="Arial"/>
          <w:b/>
          <w:sz w:val="26"/>
          <w:szCs w:val="26"/>
        </w:rPr>
        <w:tab/>
      </w:r>
      <w:r w:rsidR="005218F0">
        <w:rPr>
          <w:rFonts w:ascii="Arial" w:hAnsi="Arial" w:cs="Arial"/>
          <w:b/>
          <w:sz w:val="26"/>
          <w:szCs w:val="26"/>
        </w:rPr>
        <w:tab/>
      </w:r>
      <w:r w:rsidRPr="004A2076">
        <w:rPr>
          <w:rFonts w:ascii="Arial" w:hAnsi="Arial" w:cs="Arial"/>
          <w:b/>
          <w:sz w:val="26"/>
          <w:szCs w:val="26"/>
        </w:rPr>
        <w:tab/>
      </w:r>
      <w:r w:rsidR="005218F0">
        <w:rPr>
          <w:rFonts w:ascii="Arial" w:hAnsi="Arial" w:cs="Arial"/>
          <w:b/>
          <w:sz w:val="26"/>
          <w:szCs w:val="26"/>
        </w:rPr>
        <w:t xml:space="preserve">       </w:t>
      </w:r>
      <w:r w:rsidR="00517C8A" w:rsidRPr="004A2076">
        <w:rPr>
          <w:rFonts w:ascii="Arial" w:hAnsi="Arial" w:cs="Arial"/>
          <w:b/>
          <w:sz w:val="26"/>
          <w:szCs w:val="26"/>
        </w:rPr>
        <w:t xml:space="preserve"> </w:t>
      </w:r>
      <w:r w:rsidR="005218F0">
        <w:rPr>
          <w:rFonts w:ascii="Arial" w:hAnsi="Arial" w:cs="Arial"/>
          <w:b/>
          <w:sz w:val="26"/>
          <w:szCs w:val="26"/>
        </w:rPr>
        <w:t xml:space="preserve">                       </w:t>
      </w:r>
    </w:p>
    <w:p w:rsidR="004878FF" w:rsidRPr="004A2076" w:rsidRDefault="004878FF" w:rsidP="00DA2512">
      <w:pPr>
        <w:spacing w:after="0" w:line="240" w:lineRule="auto"/>
        <w:jc w:val="both"/>
        <w:rPr>
          <w:rFonts w:ascii="Arial" w:hAnsi="Arial" w:cs="Arial"/>
          <w:b/>
          <w:sz w:val="26"/>
          <w:szCs w:val="26"/>
        </w:rPr>
      </w:pPr>
    </w:p>
    <w:p w:rsidR="00C8593A" w:rsidRPr="004A2076" w:rsidRDefault="00C8593A" w:rsidP="00C8593A">
      <w:pPr>
        <w:pStyle w:val="ListParagraph"/>
        <w:autoSpaceDE w:val="0"/>
        <w:autoSpaceDN w:val="0"/>
        <w:adjustRightInd w:val="0"/>
        <w:spacing w:after="0" w:line="240" w:lineRule="auto"/>
        <w:ind w:left="284"/>
        <w:jc w:val="center"/>
        <w:rPr>
          <w:rFonts w:ascii="Arial" w:hAnsi="Arial" w:cs="Arial"/>
          <w:b/>
          <w:sz w:val="26"/>
          <w:szCs w:val="26"/>
          <w:u w:val="single"/>
        </w:rPr>
      </w:pPr>
      <w:r w:rsidRPr="004A2076">
        <w:rPr>
          <w:rFonts w:ascii="Arial" w:hAnsi="Arial" w:cs="Arial"/>
          <w:b/>
          <w:sz w:val="26"/>
          <w:szCs w:val="26"/>
          <w:u w:val="single"/>
        </w:rPr>
        <w:lastRenderedPageBreak/>
        <w:t>TERMS AND CONDITIONS</w:t>
      </w:r>
    </w:p>
    <w:p w:rsidR="00C8593A" w:rsidRPr="004A2076" w:rsidRDefault="00C8593A" w:rsidP="00C8593A">
      <w:pPr>
        <w:pStyle w:val="ListParagraph"/>
        <w:autoSpaceDE w:val="0"/>
        <w:autoSpaceDN w:val="0"/>
        <w:adjustRightInd w:val="0"/>
        <w:spacing w:after="0" w:line="240" w:lineRule="auto"/>
        <w:ind w:left="284"/>
        <w:jc w:val="center"/>
        <w:rPr>
          <w:rFonts w:ascii="Arial" w:hAnsi="Arial" w:cs="Arial"/>
          <w:b/>
          <w:sz w:val="26"/>
          <w:szCs w:val="26"/>
          <w:u w:val="single"/>
        </w:rPr>
      </w:pPr>
    </w:p>
    <w:p w:rsidR="00C8593A" w:rsidRPr="004A2076" w:rsidRDefault="00C8593A" w:rsidP="00C8593A">
      <w:pPr>
        <w:autoSpaceDE w:val="0"/>
        <w:autoSpaceDN w:val="0"/>
        <w:adjustRightInd w:val="0"/>
        <w:spacing w:after="0" w:line="240" w:lineRule="auto"/>
        <w:jc w:val="both"/>
        <w:rPr>
          <w:rFonts w:ascii="Arial" w:hAnsi="Arial" w:cs="Arial"/>
          <w:sz w:val="26"/>
          <w:szCs w:val="26"/>
        </w:rPr>
      </w:pPr>
      <w:r w:rsidRPr="004A2076">
        <w:rPr>
          <w:rFonts w:ascii="Arial" w:hAnsi="Arial" w:cs="Arial"/>
          <w:b/>
          <w:bCs/>
          <w:sz w:val="26"/>
          <w:szCs w:val="26"/>
        </w:rPr>
        <w:t>The supply of books will be governed by the following ‘Terms and Conditions’</w:t>
      </w:r>
      <w:r w:rsidRPr="004A2076">
        <w:rPr>
          <w:rFonts w:ascii="Arial" w:hAnsi="Arial" w:cs="Arial"/>
          <w:bCs/>
          <w:sz w:val="26"/>
          <w:szCs w:val="26"/>
        </w:rPr>
        <w:t>:</w:t>
      </w:r>
    </w:p>
    <w:p w:rsidR="00C8593A" w:rsidRPr="004A2076" w:rsidRDefault="00C8593A" w:rsidP="00C8593A">
      <w:pPr>
        <w:pStyle w:val="ListParagraph"/>
        <w:numPr>
          <w:ilvl w:val="0"/>
          <w:numId w:val="4"/>
        </w:numPr>
        <w:autoSpaceDE w:val="0"/>
        <w:autoSpaceDN w:val="0"/>
        <w:adjustRightInd w:val="0"/>
        <w:spacing w:after="0" w:line="240" w:lineRule="auto"/>
        <w:ind w:left="284" w:hanging="284"/>
        <w:jc w:val="both"/>
        <w:rPr>
          <w:rFonts w:ascii="Arial" w:hAnsi="Arial" w:cs="Arial"/>
          <w:b/>
          <w:sz w:val="26"/>
          <w:szCs w:val="26"/>
          <w:u w:val="single"/>
        </w:rPr>
      </w:pPr>
      <w:r w:rsidRPr="004A2076">
        <w:rPr>
          <w:rFonts w:ascii="Arial" w:hAnsi="Arial" w:cs="Arial"/>
          <w:b/>
          <w:sz w:val="26"/>
          <w:szCs w:val="26"/>
          <w:u w:val="single"/>
        </w:rPr>
        <w:t>General and Establishing the Eligibility for Qualifications :</w:t>
      </w:r>
    </w:p>
    <w:p w:rsidR="00C8593A" w:rsidRPr="004A2076" w:rsidRDefault="00C8593A" w:rsidP="00C8593A">
      <w:pPr>
        <w:pStyle w:val="ListParagraph"/>
        <w:numPr>
          <w:ilvl w:val="0"/>
          <w:numId w:val="5"/>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The Principal, Government College of Engineering, Kalahandi reserves the right to accept or reject any o</w:t>
      </w:r>
      <w:r w:rsidR="001873C2" w:rsidRPr="004A2076">
        <w:rPr>
          <w:rFonts w:ascii="Arial" w:hAnsi="Arial" w:cs="Arial"/>
          <w:sz w:val="26"/>
          <w:szCs w:val="26"/>
        </w:rPr>
        <w:t>r all tender(s) in part or full</w:t>
      </w:r>
      <w:r w:rsidRPr="004A2076">
        <w:rPr>
          <w:rFonts w:ascii="Arial" w:hAnsi="Arial" w:cs="Arial"/>
          <w:sz w:val="26"/>
          <w:szCs w:val="26"/>
        </w:rPr>
        <w:t xml:space="preserve"> without assigning any reasons thereof and his decision will be final in all cases in respect of acceptance/rejection.</w:t>
      </w:r>
    </w:p>
    <w:p w:rsidR="00C8593A" w:rsidRPr="004A2076" w:rsidRDefault="00C8593A" w:rsidP="00C8593A">
      <w:pPr>
        <w:pStyle w:val="ListParagraph"/>
        <w:numPr>
          <w:ilvl w:val="0"/>
          <w:numId w:val="5"/>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Bidders are advised to go through the tender document</w:t>
      </w:r>
      <w:r w:rsidR="001873C2" w:rsidRPr="004A2076">
        <w:rPr>
          <w:rFonts w:ascii="Arial" w:hAnsi="Arial" w:cs="Arial"/>
          <w:sz w:val="26"/>
          <w:szCs w:val="26"/>
        </w:rPr>
        <w:t>s</w:t>
      </w:r>
      <w:r w:rsidRPr="004A2076">
        <w:rPr>
          <w:rFonts w:ascii="Arial" w:hAnsi="Arial" w:cs="Arial"/>
          <w:sz w:val="26"/>
          <w:szCs w:val="26"/>
        </w:rPr>
        <w:t xml:space="preserve"> carefully before submitting the tender documents. It will be presumed that the </w:t>
      </w:r>
      <w:r w:rsidR="001873C2" w:rsidRPr="004A2076">
        <w:rPr>
          <w:rFonts w:ascii="Arial" w:hAnsi="Arial" w:cs="Arial"/>
          <w:sz w:val="26"/>
          <w:szCs w:val="26"/>
        </w:rPr>
        <w:t>bidder</w:t>
      </w:r>
      <w:r w:rsidRPr="004A2076">
        <w:rPr>
          <w:rFonts w:ascii="Arial" w:hAnsi="Arial" w:cs="Arial"/>
          <w:sz w:val="26"/>
          <w:szCs w:val="26"/>
        </w:rPr>
        <w:t xml:space="preserve"> has considered and accepted all the terms and conditions of this tender. No enquiry, what so ever verbal or written shall be entertained in respect of acceptance/rejection of the tender. BIDS MUST BE UNCONDITIONAL.</w:t>
      </w:r>
    </w:p>
    <w:p w:rsidR="00C8593A" w:rsidRPr="004A2076" w:rsidRDefault="001873C2" w:rsidP="00C8593A">
      <w:pPr>
        <w:pStyle w:val="ListParagraph"/>
        <w:numPr>
          <w:ilvl w:val="0"/>
          <w:numId w:val="5"/>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Incomplete tender documents</w:t>
      </w:r>
      <w:r w:rsidR="00C8593A" w:rsidRPr="004A2076">
        <w:rPr>
          <w:rFonts w:ascii="Arial" w:hAnsi="Arial" w:cs="Arial"/>
          <w:sz w:val="26"/>
          <w:szCs w:val="26"/>
        </w:rPr>
        <w:t xml:space="preserve"> and the tenders received beyond the due date and time shall not be accepted.</w:t>
      </w:r>
    </w:p>
    <w:p w:rsidR="00C8593A" w:rsidRPr="004A2076" w:rsidRDefault="00C8593A" w:rsidP="00C8593A">
      <w:pPr>
        <w:pStyle w:val="ListParagraph"/>
        <w:numPr>
          <w:ilvl w:val="0"/>
          <w:numId w:val="5"/>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 xml:space="preserve">The quantity of the tender is always subject to change if required and the competent authority </w:t>
      </w:r>
      <w:r w:rsidRPr="004A2076">
        <w:rPr>
          <w:rFonts w:ascii="Arial" w:hAnsi="Arial" w:cs="Arial"/>
          <w:b/>
          <w:sz w:val="26"/>
          <w:szCs w:val="26"/>
        </w:rPr>
        <w:t>(Principal, Government College of Engineering Kalahandi)</w:t>
      </w:r>
      <w:r w:rsidRPr="004A2076">
        <w:rPr>
          <w:rFonts w:ascii="Arial" w:hAnsi="Arial" w:cs="Arial"/>
          <w:sz w:val="26"/>
          <w:szCs w:val="26"/>
        </w:rPr>
        <w:t xml:space="preserve"> reserves the right to </w:t>
      </w:r>
      <w:r w:rsidR="008D404C" w:rsidRPr="004A2076">
        <w:rPr>
          <w:rFonts w:ascii="Arial" w:hAnsi="Arial" w:cs="Arial"/>
          <w:sz w:val="26"/>
          <w:szCs w:val="26"/>
        </w:rPr>
        <w:t>change.</w:t>
      </w:r>
    </w:p>
    <w:p w:rsidR="00C8593A" w:rsidRPr="004A2076" w:rsidRDefault="00C8593A" w:rsidP="00C8593A">
      <w:pPr>
        <w:pStyle w:val="ListParagraph"/>
        <w:numPr>
          <w:ilvl w:val="0"/>
          <w:numId w:val="5"/>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The bidder must have its own establishment having valid up-to-date registration for Firms</w:t>
      </w:r>
      <w:r w:rsidR="008D404C" w:rsidRPr="004A2076">
        <w:rPr>
          <w:rFonts w:ascii="Arial" w:hAnsi="Arial" w:cs="Arial"/>
          <w:sz w:val="26"/>
          <w:szCs w:val="26"/>
        </w:rPr>
        <w:t>/Publishers house</w:t>
      </w:r>
      <w:r w:rsidRPr="004A2076">
        <w:rPr>
          <w:rFonts w:ascii="Arial" w:hAnsi="Arial" w:cs="Arial"/>
          <w:sz w:val="26"/>
          <w:szCs w:val="26"/>
        </w:rPr>
        <w:t>/</w:t>
      </w:r>
      <w:r w:rsidR="008D404C" w:rsidRPr="004A2076">
        <w:rPr>
          <w:rFonts w:ascii="Arial" w:hAnsi="Arial" w:cs="Arial"/>
          <w:sz w:val="26"/>
          <w:szCs w:val="26"/>
        </w:rPr>
        <w:t>Distributors</w:t>
      </w:r>
      <w:r w:rsidRPr="004A2076">
        <w:rPr>
          <w:rFonts w:ascii="Arial" w:hAnsi="Arial" w:cs="Arial"/>
          <w:sz w:val="26"/>
          <w:szCs w:val="26"/>
        </w:rPr>
        <w:t>/Authorized Dealers /Sellers/ Agencies with valid GST</w:t>
      </w:r>
      <w:r w:rsidR="001873C2" w:rsidRPr="004A2076">
        <w:rPr>
          <w:rFonts w:ascii="Arial" w:hAnsi="Arial" w:cs="Arial"/>
          <w:sz w:val="26"/>
          <w:szCs w:val="26"/>
        </w:rPr>
        <w:t>N</w:t>
      </w:r>
      <w:r w:rsidRPr="004A2076">
        <w:rPr>
          <w:rFonts w:ascii="Arial" w:hAnsi="Arial" w:cs="Arial"/>
          <w:sz w:val="26"/>
          <w:szCs w:val="26"/>
        </w:rPr>
        <w:t xml:space="preserve"> and PAN. Copies of GST</w:t>
      </w:r>
      <w:r w:rsidR="001873C2" w:rsidRPr="004A2076">
        <w:rPr>
          <w:rFonts w:ascii="Arial" w:hAnsi="Arial" w:cs="Arial"/>
          <w:sz w:val="26"/>
          <w:szCs w:val="26"/>
        </w:rPr>
        <w:t>N</w:t>
      </w:r>
      <w:r w:rsidRPr="004A2076">
        <w:rPr>
          <w:rFonts w:ascii="Arial" w:hAnsi="Arial" w:cs="Arial"/>
          <w:sz w:val="26"/>
          <w:szCs w:val="26"/>
        </w:rPr>
        <w:t>/Sales Tax and Income Tax Clearance certificates issued by the concerned authority for last three years.</w:t>
      </w:r>
    </w:p>
    <w:p w:rsidR="00C8593A" w:rsidRPr="004A2076" w:rsidRDefault="00C8593A" w:rsidP="00C8593A">
      <w:pPr>
        <w:pStyle w:val="ListParagraph"/>
        <w:numPr>
          <w:ilvl w:val="0"/>
          <w:numId w:val="5"/>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The bidder should have</w:t>
      </w:r>
      <w:r w:rsidR="00883705" w:rsidRPr="004A2076">
        <w:rPr>
          <w:rFonts w:ascii="Arial" w:hAnsi="Arial" w:cs="Arial"/>
          <w:sz w:val="26"/>
          <w:szCs w:val="26"/>
        </w:rPr>
        <w:t xml:space="preserve"> at least </w:t>
      </w:r>
      <w:r w:rsidR="00883705" w:rsidRPr="004A2076">
        <w:rPr>
          <w:rFonts w:ascii="Arial" w:hAnsi="Arial" w:cs="Arial"/>
          <w:b/>
          <w:sz w:val="26"/>
          <w:szCs w:val="26"/>
          <w:u w:val="single"/>
        </w:rPr>
        <w:t xml:space="preserve">three years </w:t>
      </w:r>
      <w:r w:rsidRPr="004A2076">
        <w:rPr>
          <w:rFonts w:ascii="Arial" w:hAnsi="Arial" w:cs="Arial"/>
          <w:b/>
          <w:sz w:val="26"/>
          <w:szCs w:val="26"/>
          <w:u w:val="single"/>
        </w:rPr>
        <w:t>experience</w:t>
      </w:r>
      <w:r w:rsidRPr="004A2076">
        <w:rPr>
          <w:rFonts w:ascii="Arial" w:hAnsi="Arial" w:cs="Arial"/>
          <w:sz w:val="26"/>
          <w:szCs w:val="26"/>
        </w:rPr>
        <w:t xml:space="preserve"> of supplying Engineering/ Scientific/ Technical/ Other Books to Engineering College/ Educational institution’s Libraries. The </w:t>
      </w:r>
      <w:r w:rsidRPr="004A2076">
        <w:rPr>
          <w:rFonts w:ascii="Arial" w:hAnsi="Arial" w:cs="Arial"/>
          <w:b/>
          <w:sz w:val="26"/>
          <w:szCs w:val="26"/>
        </w:rPr>
        <w:t>proof of such credential should be furnished along with the tender</w:t>
      </w:r>
      <w:r w:rsidRPr="004A2076">
        <w:rPr>
          <w:rFonts w:ascii="Arial" w:hAnsi="Arial" w:cs="Arial"/>
          <w:sz w:val="26"/>
          <w:szCs w:val="26"/>
        </w:rPr>
        <w:t xml:space="preserve">. </w:t>
      </w:r>
    </w:p>
    <w:p w:rsidR="00C8593A" w:rsidRPr="004A2076" w:rsidRDefault="00C8593A" w:rsidP="00C8593A">
      <w:pPr>
        <w:pStyle w:val="ListParagraph"/>
        <w:numPr>
          <w:ilvl w:val="0"/>
          <w:numId w:val="5"/>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t xml:space="preserve"> The bidder should be accompanied by the required amount of (Bid Security) EMD and Tender cost (non-refundable) in shape of DD </w:t>
      </w:r>
      <w:r w:rsidR="0049180B" w:rsidRPr="004A2076">
        <w:rPr>
          <w:rFonts w:ascii="Arial" w:hAnsi="Arial" w:cs="Arial"/>
          <w:sz w:val="26"/>
          <w:szCs w:val="26"/>
        </w:rPr>
        <w:t>(</w:t>
      </w:r>
      <w:r w:rsidR="0049180B" w:rsidRPr="004A2076">
        <w:rPr>
          <w:rFonts w:ascii="Arial" w:hAnsi="Arial" w:cs="Arial"/>
          <w:b/>
          <w:sz w:val="26"/>
          <w:szCs w:val="26"/>
          <w:u w:val="single"/>
        </w:rPr>
        <w:t>two separate DDs, one for Tender cost and one for EMD</w:t>
      </w:r>
      <w:r w:rsidR="0049180B" w:rsidRPr="004A2076">
        <w:rPr>
          <w:rFonts w:ascii="Arial" w:hAnsi="Arial" w:cs="Arial"/>
          <w:sz w:val="26"/>
          <w:szCs w:val="26"/>
        </w:rPr>
        <w:t xml:space="preserve">) </w:t>
      </w:r>
      <w:r w:rsidRPr="004A2076">
        <w:rPr>
          <w:rFonts w:ascii="Arial" w:hAnsi="Arial" w:cs="Arial"/>
          <w:sz w:val="26"/>
          <w:szCs w:val="26"/>
        </w:rPr>
        <w:t xml:space="preserve">in favour of </w:t>
      </w:r>
      <w:r w:rsidR="00AF32E0" w:rsidRPr="004A2076">
        <w:rPr>
          <w:rFonts w:ascii="Arial" w:hAnsi="Arial" w:cs="Arial"/>
          <w:sz w:val="26"/>
          <w:szCs w:val="26"/>
        </w:rPr>
        <w:t>“</w:t>
      </w:r>
      <w:r w:rsidR="00AF32E0" w:rsidRPr="004A2076">
        <w:rPr>
          <w:rFonts w:ascii="Arial" w:hAnsi="Arial" w:cs="Arial"/>
          <w:b/>
          <w:sz w:val="26"/>
          <w:szCs w:val="26"/>
        </w:rPr>
        <w:t>Principal, Government College of Engineering, Kalahandi</w:t>
      </w:r>
      <w:r w:rsidR="00AF32E0" w:rsidRPr="004A2076">
        <w:rPr>
          <w:rFonts w:ascii="Arial" w:hAnsi="Arial" w:cs="Arial"/>
          <w:sz w:val="26"/>
          <w:szCs w:val="26"/>
        </w:rPr>
        <w:t>”</w:t>
      </w:r>
      <w:r w:rsidRPr="004A2076">
        <w:rPr>
          <w:rFonts w:ascii="Arial" w:hAnsi="Arial" w:cs="Arial"/>
          <w:color w:val="000000"/>
          <w:sz w:val="26"/>
          <w:szCs w:val="26"/>
        </w:rPr>
        <w:t>, and Payable at Bhawanipatna</w:t>
      </w:r>
      <w:r w:rsidRPr="004A2076">
        <w:rPr>
          <w:rFonts w:ascii="Arial" w:hAnsi="Arial" w:cs="Arial"/>
          <w:sz w:val="26"/>
          <w:szCs w:val="26"/>
        </w:rPr>
        <w:t xml:space="preserve">. The EMD of the unsuccessful </w:t>
      </w:r>
      <w:r w:rsidR="008D404C" w:rsidRPr="004A2076">
        <w:rPr>
          <w:rFonts w:ascii="Arial" w:hAnsi="Arial" w:cs="Arial"/>
          <w:sz w:val="26"/>
          <w:szCs w:val="26"/>
        </w:rPr>
        <w:t>bidder(</w:t>
      </w:r>
      <w:r w:rsidRPr="004A2076">
        <w:rPr>
          <w:rFonts w:ascii="Arial" w:hAnsi="Arial" w:cs="Arial"/>
          <w:sz w:val="26"/>
          <w:szCs w:val="26"/>
        </w:rPr>
        <w:t>s</w:t>
      </w:r>
      <w:r w:rsidR="008D404C" w:rsidRPr="004A2076">
        <w:rPr>
          <w:rFonts w:ascii="Arial" w:hAnsi="Arial" w:cs="Arial"/>
          <w:sz w:val="26"/>
          <w:szCs w:val="26"/>
        </w:rPr>
        <w:t>)</w:t>
      </w:r>
      <w:r w:rsidRPr="004A2076">
        <w:rPr>
          <w:rFonts w:ascii="Arial" w:hAnsi="Arial" w:cs="Arial"/>
          <w:sz w:val="26"/>
          <w:szCs w:val="26"/>
        </w:rPr>
        <w:t xml:space="preserve"> shall be returned after the successful </w:t>
      </w:r>
      <w:r w:rsidR="008D404C" w:rsidRPr="004A2076">
        <w:rPr>
          <w:rFonts w:ascii="Arial" w:hAnsi="Arial" w:cs="Arial"/>
          <w:sz w:val="26"/>
          <w:szCs w:val="26"/>
        </w:rPr>
        <w:t xml:space="preserve">bidder </w:t>
      </w:r>
      <w:r w:rsidRPr="004A2076">
        <w:rPr>
          <w:rFonts w:ascii="Arial" w:hAnsi="Arial" w:cs="Arial"/>
          <w:sz w:val="26"/>
          <w:szCs w:val="26"/>
        </w:rPr>
        <w:t xml:space="preserve">enters into contract with the institution (Please enclose a Stamped envelope with full correspondence address). The bid security is required to protect the purchaser against the risk of </w:t>
      </w:r>
      <w:r w:rsidR="008D404C" w:rsidRPr="004A2076">
        <w:rPr>
          <w:rFonts w:ascii="Arial" w:hAnsi="Arial" w:cs="Arial"/>
          <w:sz w:val="26"/>
          <w:szCs w:val="26"/>
        </w:rPr>
        <w:t xml:space="preserve">bidder’s </w:t>
      </w:r>
      <w:r w:rsidRPr="004A2076">
        <w:rPr>
          <w:rFonts w:ascii="Arial" w:hAnsi="Arial" w:cs="Arial"/>
          <w:sz w:val="26"/>
          <w:szCs w:val="26"/>
        </w:rPr>
        <w:t xml:space="preserve">conduct which would warrant the security’s forfeiture. The EMD of the successful bidder shall be shall be refunded </w:t>
      </w:r>
      <w:r w:rsidR="008D404C" w:rsidRPr="004A2076">
        <w:rPr>
          <w:rFonts w:ascii="Arial" w:hAnsi="Arial" w:cs="Arial"/>
          <w:sz w:val="26"/>
          <w:szCs w:val="26"/>
        </w:rPr>
        <w:t xml:space="preserve">after the delivery and verification of goods. </w:t>
      </w:r>
    </w:p>
    <w:p w:rsidR="00C8593A" w:rsidRPr="004A2076" w:rsidRDefault="00C8593A" w:rsidP="00C8593A">
      <w:pPr>
        <w:pStyle w:val="ListParagraph"/>
        <w:numPr>
          <w:ilvl w:val="0"/>
          <w:numId w:val="5"/>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t xml:space="preserve">Each and every page of the tender document attached there to should be signed by the </w:t>
      </w:r>
      <w:r w:rsidR="008D404C" w:rsidRPr="004A2076">
        <w:rPr>
          <w:rFonts w:ascii="Arial" w:hAnsi="Arial" w:cs="Arial"/>
          <w:sz w:val="26"/>
          <w:szCs w:val="26"/>
        </w:rPr>
        <w:t>bidder</w:t>
      </w:r>
      <w:r w:rsidRPr="004A2076">
        <w:rPr>
          <w:rFonts w:ascii="Arial" w:hAnsi="Arial" w:cs="Arial"/>
          <w:sz w:val="26"/>
          <w:szCs w:val="26"/>
        </w:rPr>
        <w:t>.</w:t>
      </w:r>
    </w:p>
    <w:p w:rsidR="00C8593A" w:rsidRPr="004A2076" w:rsidRDefault="00C8593A" w:rsidP="00C8593A">
      <w:pPr>
        <w:pStyle w:val="ListParagraph"/>
        <w:numPr>
          <w:ilvl w:val="0"/>
          <w:numId w:val="5"/>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t xml:space="preserve">The contract shall remain in force for </w:t>
      </w:r>
      <w:r w:rsidR="00AF32E0" w:rsidRPr="004A2076">
        <w:rPr>
          <w:rFonts w:ascii="Arial" w:hAnsi="Arial" w:cs="Arial"/>
          <w:sz w:val="26"/>
          <w:szCs w:val="26"/>
          <w:u w:val="single"/>
        </w:rPr>
        <w:t>one</w:t>
      </w:r>
      <w:r w:rsidR="001873C2" w:rsidRPr="004A2076">
        <w:rPr>
          <w:rFonts w:ascii="Arial" w:hAnsi="Arial" w:cs="Arial"/>
          <w:sz w:val="26"/>
          <w:szCs w:val="26"/>
          <w:u w:val="single"/>
        </w:rPr>
        <w:t xml:space="preserve"> </w:t>
      </w:r>
      <w:r w:rsidRPr="004A2076">
        <w:rPr>
          <w:rFonts w:ascii="Arial" w:hAnsi="Arial" w:cs="Arial"/>
          <w:sz w:val="26"/>
          <w:szCs w:val="26"/>
          <w:u w:val="single"/>
        </w:rPr>
        <w:t>year</w:t>
      </w:r>
      <w:r w:rsidRPr="004A2076">
        <w:rPr>
          <w:rFonts w:ascii="Arial" w:hAnsi="Arial" w:cs="Arial"/>
          <w:sz w:val="26"/>
          <w:szCs w:val="26"/>
        </w:rPr>
        <w:t xml:space="preserve"> which may fur</w:t>
      </w:r>
      <w:r w:rsidR="00B2145D" w:rsidRPr="004A2076">
        <w:rPr>
          <w:rFonts w:ascii="Arial" w:hAnsi="Arial" w:cs="Arial"/>
          <w:sz w:val="26"/>
          <w:szCs w:val="26"/>
        </w:rPr>
        <w:t xml:space="preserve">ther be extended at the </w:t>
      </w:r>
      <w:r w:rsidRPr="004A2076">
        <w:rPr>
          <w:rFonts w:ascii="Arial" w:hAnsi="Arial" w:cs="Arial"/>
          <w:sz w:val="26"/>
          <w:szCs w:val="26"/>
        </w:rPr>
        <w:t>satisfaction/requirement of the institution.</w:t>
      </w:r>
    </w:p>
    <w:p w:rsidR="00C8593A" w:rsidRPr="004A2076" w:rsidRDefault="00C8593A" w:rsidP="00C8593A">
      <w:pPr>
        <w:pStyle w:val="ListParagraph"/>
        <w:numPr>
          <w:ilvl w:val="0"/>
          <w:numId w:val="5"/>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lastRenderedPageBreak/>
        <w:t>The bidder should have not been blacklisted by any Government or other organizations.</w:t>
      </w:r>
      <w:r w:rsidR="001873C2" w:rsidRPr="004A2076">
        <w:rPr>
          <w:rFonts w:ascii="Arial" w:hAnsi="Arial" w:cs="Arial"/>
          <w:sz w:val="26"/>
          <w:szCs w:val="26"/>
        </w:rPr>
        <w:t xml:space="preserve"> For which an under taking should be attached with the tender documents.</w:t>
      </w:r>
    </w:p>
    <w:p w:rsidR="00C8593A" w:rsidRPr="004A2076" w:rsidRDefault="00C8593A" w:rsidP="00C8593A">
      <w:pPr>
        <w:pStyle w:val="ListParagraph"/>
        <w:numPr>
          <w:ilvl w:val="0"/>
          <w:numId w:val="5"/>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t xml:space="preserve">The sealed tender envelope shall be addressed to </w:t>
      </w:r>
      <w:r w:rsidRPr="004A2076">
        <w:rPr>
          <w:rFonts w:ascii="Arial" w:hAnsi="Arial" w:cs="Arial"/>
          <w:b/>
          <w:sz w:val="26"/>
          <w:szCs w:val="26"/>
        </w:rPr>
        <w:t>“The Principal, Government College of Engineering, Kalahandi, At: Bandopala, PO: Risigaon, Dist: Kalahandi, Bhawanipatna, Odisha, Pin- 766002”</w:t>
      </w:r>
      <w:r w:rsidRPr="004A2076">
        <w:rPr>
          <w:rFonts w:ascii="Arial" w:hAnsi="Arial" w:cs="Arial"/>
          <w:sz w:val="26"/>
          <w:szCs w:val="26"/>
        </w:rPr>
        <w:t>.</w:t>
      </w:r>
    </w:p>
    <w:p w:rsidR="00C8593A" w:rsidRPr="004A2076" w:rsidRDefault="00C8593A" w:rsidP="00C8593A">
      <w:pPr>
        <w:pStyle w:val="ListParagraph"/>
        <w:numPr>
          <w:ilvl w:val="0"/>
          <w:numId w:val="5"/>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t>Incomplete tender and insufficient documents with the tender shall be liable for rejection.</w:t>
      </w:r>
    </w:p>
    <w:p w:rsidR="00202E9B" w:rsidRPr="004A2076" w:rsidRDefault="00202E9B" w:rsidP="00B53155">
      <w:pPr>
        <w:pStyle w:val="ListParagraph"/>
        <w:numPr>
          <w:ilvl w:val="0"/>
          <w:numId w:val="4"/>
        </w:numPr>
        <w:autoSpaceDE w:val="0"/>
        <w:autoSpaceDN w:val="0"/>
        <w:adjustRightInd w:val="0"/>
        <w:spacing w:after="0" w:line="240" w:lineRule="auto"/>
        <w:jc w:val="both"/>
        <w:rPr>
          <w:rFonts w:ascii="Arial" w:hAnsi="Arial" w:cs="Arial"/>
          <w:sz w:val="26"/>
          <w:szCs w:val="26"/>
          <w:u w:val="single"/>
        </w:rPr>
      </w:pPr>
      <w:r w:rsidRPr="004A2076">
        <w:rPr>
          <w:rFonts w:ascii="Arial" w:hAnsi="Arial" w:cs="Arial"/>
          <w:b/>
          <w:bCs/>
          <w:sz w:val="26"/>
          <w:szCs w:val="26"/>
          <w:u w:val="single"/>
        </w:rPr>
        <w:t>Award of Contract/</w:t>
      </w:r>
      <w:r w:rsidR="00C8593A" w:rsidRPr="004A2076">
        <w:rPr>
          <w:rFonts w:ascii="Arial" w:hAnsi="Arial" w:cs="Arial"/>
          <w:b/>
          <w:bCs/>
          <w:sz w:val="26"/>
          <w:szCs w:val="26"/>
          <w:u w:val="single"/>
        </w:rPr>
        <w:t xml:space="preserve">Purchase Orders: </w:t>
      </w:r>
    </w:p>
    <w:p w:rsidR="00202E9B" w:rsidRPr="004A2076" w:rsidRDefault="00202E9B" w:rsidP="00B53155">
      <w:pPr>
        <w:pStyle w:val="ListParagraph"/>
        <w:numPr>
          <w:ilvl w:val="0"/>
          <w:numId w:val="16"/>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 xml:space="preserve">The purchaser will award the contract to the successful Bidder whose bid has been determined as the lowest evaluated bid, provided further that the bidder is determined to be qualified to perform the Contract satisfactory. </w:t>
      </w:r>
    </w:p>
    <w:p w:rsidR="00C8593A" w:rsidRPr="004A2076" w:rsidRDefault="00C8593A" w:rsidP="0020510B">
      <w:pPr>
        <w:pStyle w:val="ListParagraph"/>
        <w:numPr>
          <w:ilvl w:val="0"/>
          <w:numId w:val="16"/>
        </w:numPr>
        <w:autoSpaceDE w:val="0"/>
        <w:autoSpaceDN w:val="0"/>
        <w:adjustRightInd w:val="0"/>
        <w:spacing w:after="0" w:line="240" w:lineRule="auto"/>
        <w:ind w:left="709" w:hanging="567"/>
        <w:jc w:val="both"/>
        <w:rPr>
          <w:rFonts w:ascii="Arial" w:hAnsi="Arial" w:cs="Arial"/>
          <w:sz w:val="26"/>
          <w:szCs w:val="26"/>
        </w:rPr>
      </w:pPr>
      <w:r w:rsidRPr="004A2076">
        <w:rPr>
          <w:rFonts w:ascii="Arial" w:hAnsi="Arial" w:cs="Arial"/>
          <w:sz w:val="26"/>
          <w:szCs w:val="26"/>
        </w:rPr>
        <w:t>Supply of books has to be made strictly against the Purchase Orders. Acknowledgement receipt of purchase order will be taken as acceptance, preferably by e-mail. Any clarification/query regarding the purchase order should be sought from the Library committee head within five (5) days of receipt of the firm supply order.</w:t>
      </w:r>
    </w:p>
    <w:p w:rsidR="00B00D34" w:rsidRPr="004A2076" w:rsidRDefault="00C8593A" w:rsidP="00B00D34">
      <w:pPr>
        <w:pStyle w:val="ListParagraph"/>
        <w:numPr>
          <w:ilvl w:val="0"/>
          <w:numId w:val="4"/>
        </w:numPr>
        <w:autoSpaceDE w:val="0"/>
        <w:autoSpaceDN w:val="0"/>
        <w:adjustRightInd w:val="0"/>
        <w:spacing w:after="0" w:line="240" w:lineRule="auto"/>
        <w:jc w:val="both"/>
        <w:rPr>
          <w:rFonts w:ascii="Arial" w:hAnsi="Arial" w:cs="Arial"/>
          <w:sz w:val="26"/>
          <w:szCs w:val="26"/>
        </w:rPr>
      </w:pPr>
      <w:r w:rsidRPr="004A2076">
        <w:rPr>
          <w:rFonts w:ascii="Arial" w:hAnsi="Arial" w:cs="Arial"/>
          <w:b/>
          <w:bCs/>
          <w:sz w:val="26"/>
          <w:szCs w:val="26"/>
          <w:u w:val="single"/>
        </w:rPr>
        <w:t>Price &amp; Supply</w:t>
      </w:r>
      <w:r w:rsidRPr="004A2076">
        <w:rPr>
          <w:rFonts w:ascii="Arial" w:hAnsi="Arial" w:cs="Arial"/>
          <w:b/>
          <w:bCs/>
          <w:sz w:val="26"/>
          <w:szCs w:val="26"/>
        </w:rPr>
        <w:t>:</w:t>
      </w:r>
      <w:r w:rsidRPr="004A2076">
        <w:rPr>
          <w:rFonts w:ascii="Arial" w:hAnsi="Arial" w:cs="Arial"/>
          <w:sz w:val="26"/>
          <w:szCs w:val="26"/>
        </w:rPr>
        <w:t xml:space="preserve"> </w:t>
      </w:r>
    </w:p>
    <w:p w:rsidR="00C8593A" w:rsidRPr="004A2076" w:rsidRDefault="00C8593A" w:rsidP="00B00D34">
      <w:pPr>
        <w:pStyle w:val="ListParagraph"/>
        <w:autoSpaceDE w:val="0"/>
        <w:autoSpaceDN w:val="0"/>
        <w:adjustRightInd w:val="0"/>
        <w:spacing w:after="0" w:line="240" w:lineRule="auto"/>
        <w:ind w:left="567"/>
        <w:jc w:val="both"/>
        <w:rPr>
          <w:rFonts w:ascii="Arial" w:hAnsi="Arial" w:cs="Arial"/>
          <w:sz w:val="26"/>
          <w:szCs w:val="26"/>
        </w:rPr>
      </w:pPr>
      <w:r w:rsidRPr="004A2076">
        <w:rPr>
          <w:rFonts w:ascii="Arial" w:hAnsi="Arial" w:cs="Arial"/>
          <w:sz w:val="26"/>
          <w:szCs w:val="26"/>
        </w:rPr>
        <w:t>The price shall remain firm throughout the contract period. No request for hike in price shall be entertained</w:t>
      </w:r>
      <w:r w:rsidR="00883705" w:rsidRPr="004A2076">
        <w:rPr>
          <w:rFonts w:ascii="Arial" w:hAnsi="Arial" w:cs="Arial"/>
          <w:sz w:val="26"/>
          <w:szCs w:val="26"/>
        </w:rPr>
        <w:t>.</w:t>
      </w:r>
      <w:r w:rsidR="00AC33F3" w:rsidRPr="004A2076">
        <w:rPr>
          <w:rFonts w:ascii="Arial" w:hAnsi="Arial" w:cs="Arial"/>
          <w:sz w:val="26"/>
          <w:szCs w:val="26"/>
        </w:rPr>
        <w:t xml:space="preserve"> </w:t>
      </w:r>
      <w:r w:rsidR="00883705" w:rsidRPr="004A2076">
        <w:rPr>
          <w:rFonts w:ascii="Arial" w:hAnsi="Arial" w:cs="Arial"/>
          <w:b/>
          <w:sz w:val="26"/>
          <w:szCs w:val="26"/>
        </w:rPr>
        <w:t>T</w:t>
      </w:r>
      <w:r w:rsidRPr="004A2076">
        <w:rPr>
          <w:rFonts w:ascii="Arial" w:hAnsi="Arial" w:cs="Arial"/>
          <w:b/>
          <w:sz w:val="26"/>
          <w:szCs w:val="26"/>
        </w:rPr>
        <w:t>he supply should be free of freight, packing, handling, insurance, incidental service charges etc.</w:t>
      </w:r>
      <w:r w:rsidRPr="004A2076">
        <w:rPr>
          <w:rFonts w:ascii="Arial" w:hAnsi="Arial" w:cs="Arial"/>
          <w:sz w:val="26"/>
          <w:szCs w:val="26"/>
        </w:rPr>
        <w:t xml:space="preserve"> If the supply is made through Railway Parcel/ Registered Post or parcel or courier, the charges will be borne by the supplier. Books sent via V.P.P. will not be accepted. The supplier shall entirely responsible for all Govt. Taxes, duties etc incurred until delivery of the contract to the purchaser site</w:t>
      </w:r>
      <w:r w:rsidR="0020510B" w:rsidRPr="004A2076">
        <w:rPr>
          <w:rFonts w:ascii="Arial" w:hAnsi="Arial" w:cs="Arial"/>
          <w:sz w:val="26"/>
          <w:szCs w:val="26"/>
        </w:rPr>
        <w:t>.</w:t>
      </w:r>
      <w:r w:rsidRPr="004A2076">
        <w:rPr>
          <w:rFonts w:ascii="Arial" w:hAnsi="Arial" w:cs="Arial"/>
          <w:sz w:val="26"/>
          <w:szCs w:val="26"/>
        </w:rPr>
        <w:t xml:space="preserve"> Every supply should be accompanied by a delivery challan, clearly bearing the details of the items and titles in supply, their quantity and price. </w:t>
      </w:r>
      <w:r w:rsidRPr="004A2076">
        <w:rPr>
          <w:rFonts w:ascii="Arial" w:hAnsi="Arial" w:cs="Arial"/>
          <w:b/>
          <w:sz w:val="26"/>
          <w:szCs w:val="26"/>
        </w:rPr>
        <w:t>If a vendor is unable to supply books from confirmed PO’s within the timeframe, no further orders will be placed and the firm will be blacklisted</w:t>
      </w:r>
      <w:r w:rsidRPr="004A2076">
        <w:rPr>
          <w:rFonts w:ascii="Arial" w:hAnsi="Arial" w:cs="Arial"/>
          <w:sz w:val="26"/>
          <w:szCs w:val="26"/>
        </w:rPr>
        <w:t xml:space="preserve">. The </w:t>
      </w:r>
      <w:r w:rsidR="0020510B" w:rsidRPr="004A2076">
        <w:rPr>
          <w:rFonts w:ascii="Arial" w:hAnsi="Arial" w:cs="Arial"/>
          <w:sz w:val="26"/>
          <w:szCs w:val="26"/>
        </w:rPr>
        <w:t>EMD</w:t>
      </w:r>
      <w:r w:rsidRPr="004A2076">
        <w:rPr>
          <w:rFonts w:ascii="Arial" w:hAnsi="Arial" w:cs="Arial"/>
          <w:sz w:val="26"/>
          <w:szCs w:val="26"/>
        </w:rPr>
        <w:t xml:space="preserve"> deposit will not be refunded and treated as punishment. </w:t>
      </w:r>
    </w:p>
    <w:p w:rsidR="00B00D34" w:rsidRPr="004A2076" w:rsidRDefault="00C8593A" w:rsidP="00B00D34">
      <w:pPr>
        <w:pStyle w:val="ListParagraph"/>
        <w:numPr>
          <w:ilvl w:val="0"/>
          <w:numId w:val="4"/>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b/>
          <w:bCs/>
          <w:sz w:val="26"/>
          <w:szCs w:val="26"/>
          <w:u w:val="single"/>
        </w:rPr>
        <w:t>Timeframe for supply, and cancellations</w:t>
      </w:r>
      <w:r w:rsidRPr="004A2076">
        <w:rPr>
          <w:rFonts w:ascii="Arial" w:hAnsi="Arial" w:cs="Arial"/>
          <w:b/>
          <w:bCs/>
          <w:sz w:val="26"/>
          <w:szCs w:val="26"/>
        </w:rPr>
        <w:t xml:space="preserve">: </w:t>
      </w:r>
    </w:p>
    <w:p w:rsidR="00C8593A" w:rsidRPr="004A2076" w:rsidRDefault="00C8593A" w:rsidP="00B00D34">
      <w:pPr>
        <w:pStyle w:val="ListParagraph"/>
        <w:autoSpaceDE w:val="0"/>
        <w:autoSpaceDN w:val="0"/>
        <w:adjustRightInd w:val="0"/>
        <w:spacing w:after="0" w:line="240" w:lineRule="auto"/>
        <w:ind w:left="567"/>
        <w:jc w:val="both"/>
        <w:rPr>
          <w:rFonts w:ascii="Arial" w:hAnsi="Arial" w:cs="Arial"/>
          <w:sz w:val="26"/>
          <w:szCs w:val="26"/>
        </w:rPr>
      </w:pPr>
      <w:r w:rsidRPr="004A2076">
        <w:rPr>
          <w:rFonts w:ascii="Arial" w:hAnsi="Arial" w:cs="Arial"/>
          <w:sz w:val="26"/>
          <w:szCs w:val="26"/>
        </w:rPr>
        <w:t xml:space="preserve">The supply shall have to be delivered at our office during office hours which shall be inspected by authorised official of the institution and if found defective or not up to standard, shall be replaced free of cost. A four (04) weeks (maximum) – for Indian </w:t>
      </w:r>
      <w:r w:rsidR="00DB73A6" w:rsidRPr="004A2076">
        <w:rPr>
          <w:rFonts w:ascii="Arial" w:hAnsi="Arial" w:cs="Arial"/>
          <w:sz w:val="26"/>
          <w:szCs w:val="26"/>
        </w:rPr>
        <w:t xml:space="preserve">titles </w:t>
      </w:r>
      <w:r w:rsidRPr="004A2076">
        <w:rPr>
          <w:rFonts w:ascii="Arial" w:hAnsi="Arial" w:cs="Arial"/>
          <w:sz w:val="26"/>
          <w:szCs w:val="26"/>
        </w:rPr>
        <w:t>and foreign titles is the timeframe and after the expiry of timeframe, the purchase order automatically stands cancelled.</w:t>
      </w:r>
    </w:p>
    <w:p w:rsidR="00B00D34" w:rsidRPr="004A2076" w:rsidRDefault="00C8593A" w:rsidP="0020510B">
      <w:pPr>
        <w:pStyle w:val="ListParagraph"/>
        <w:numPr>
          <w:ilvl w:val="0"/>
          <w:numId w:val="4"/>
        </w:numPr>
        <w:tabs>
          <w:tab w:val="left" w:pos="142"/>
        </w:tabs>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b/>
          <w:bCs/>
          <w:sz w:val="26"/>
          <w:szCs w:val="26"/>
          <w:u w:val="single"/>
        </w:rPr>
        <w:t>Edition specifications</w:t>
      </w:r>
      <w:r w:rsidRPr="004A2076">
        <w:rPr>
          <w:rFonts w:ascii="Arial" w:hAnsi="Arial" w:cs="Arial"/>
          <w:sz w:val="26"/>
          <w:szCs w:val="26"/>
          <w:u w:val="single"/>
        </w:rPr>
        <w:t>:</w:t>
      </w:r>
      <w:r w:rsidRPr="004A2076">
        <w:rPr>
          <w:rFonts w:ascii="Arial" w:hAnsi="Arial" w:cs="Arial"/>
          <w:sz w:val="26"/>
          <w:szCs w:val="26"/>
        </w:rPr>
        <w:t xml:space="preserve"> </w:t>
      </w:r>
    </w:p>
    <w:p w:rsidR="00C8593A" w:rsidRPr="004A2076" w:rsidRDefault="00C8593A" w:rsidP="0020510B">
      <w:pPr>
        <w:pStyle w:val="ListParagraph"/>
        <w:autoSpaceDE w:val="0"/>
        <w:autoSpaceDN w:val="0"/>
        <w:adjustRightInd w:val="0"/>
        <w:spacing w:after="0" w:line="240" w:lineRule="auto"/>
        <w:ind w:left="567"/>
        <w:jc w:val="both"/>
        <w:rPr>
          <w:rFonts w:ascii="Arial" w:hAnsi="Arial" w:cs="Arial"/>
          <w:sz w:val="26"/>
          <w:szCs w:val="26"/>
        </w:rPr>
      </w:pPr>
      <w:r w:rsidRPr="004A2076">
        <w:rPr>
          <w:rFonts w:ascii="Arial" w:hAnsi="Arial" w:cs="Arial"/>
          <w:b/>
          <w:sz w:val="26"/>
          <w:szCs w:val="26"/>
        </w:rPr>
        <w:t>Only the original, latest and economic editions of books must be supplied, unless specified otherwise</w:t>
      </w:r>
      <w:r w:rsidRPr="004A2076">
        <w:rPr>
          <w:rFonts w:ascii="Arial" w:hAnsi="Arial" w:cs="Arial"/>
          <w:sz w:val="26"/>
          <w:szCs w:val="26"/>
        </w:rPr>
        <w:t>. By default, Indian editions of books should be supplied if available. If not, clarification/permission should be sought, preferably by email, from the Library committee head, for supplying available editions.</w:t>
      </w:r>
    </w:p>
    <w:p w:rsidR="00B00D34" w:rsidRPr="004A2076" w:rsidRDefault="00C8593A" w:rsidP="004A2076">
      <w:pPr>
        <w:pStyle w:val="ListParagraph"/>
        <w:numPr>
          <w:ilvl w:val="0"/>
          <w:numId w:val="4"/>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b/>
          <w:bCs/>
          <w:sz w:val="26"/>
          <w:szCs w:val="26"/>
          <w:u w:val="single"/>
        </w:rPr>
        <w:lastRenderedPageBreak/>
        <w:t>Invoicing procedure:</w:t>
      </w:r>
      <w:r w:rsidRPr="004A2076">
        <w:rPr>
          <w:rFonts w:ascii="Arial" w:hAnsi="Arial" w:cs="Arial"/>
          <w:b/>
          <w:bCs/>
          <w:sz w:val="26"/>
          <w:szCs w:val="26"/>
        </w:rPr>
        <w:t xml:space="preserve"> </w:t>
      </w:r>
    </w:p>
    <w:p w:rsidR="00C8593A" w:rsidRPr="004A2076" w:rsidRDefault="00C8593A" w:rsidP="004A2076">
      <w:pPr>
        <w:pStyle w:val="ListParagraph"/>
        <w:autoSpaceDE w:val="0"/>
        <w:autoSpaceDN w:val="0"/>
        <w:adjustRightInd w:val="0"/>
        <w:spacing w:after="0" w:line="240" w:lineRule="auto"/>
        <w:ind w:left="567"/>
        <w:jc w:val="both"/>
        <w:rPr>
          <w:rFonts w:ascii="Arial" w:hAnsi="Arial" w:cs="Arial"/>
          <w:sz w:val="26"/>
          <w:szCs w:val="26"/>
        </w:rPr>
      </w:pPr>
      <w:r w:rsidRPr="004A2076">
        <w:rPr>
          <w:rFonts w:ascii="Arial" w:hAnsi="Arial" w:cs="Arial"/>
          <w:sz w:val="26"/>
          <w:szCs w:val="26"/>
        </w:rPr>
        <w:t xml:space="preserve">One invoice should be raised against one purchase order. Pre-receipted invoice for each supply order is to be submitted in triplicate (3 copies) addressed to </w:t>
      </w:r>
      <w:r w:rsidR="00B00D34" w:rsidRPr="004A2076">
        <w:rPr>
          <w:rFonts w:ascii="Arial" w:hAnsi="Arial" w:cs="Arial"/>
          <w:sz w:val="26"/>
          <w:szCs w:val="26"/>
        </w:rPr>
        <w:t>“</w:t>
      </w:r>
      <w:r w:rsidRPr="004A2076">
        <w:rPr>
          <w:rFonts w:ascii="Arial" w:hAnsi="Arial" w:cs="Arial"/>
          <w:sz w:val="26"/>
          <w:szCs w:val="26"/>
        </w:rPr>
        <w:t>The Principal, Government College of Engineering, Kalahandi</w:t>
      </w:r>
      <w:r w:rsidR="00B00D34" w:rsidRPr="004A2076">
        <w:rPr>
          <w:rFonts w:ascii="Arial" w:hAnsi="Arial" w:cs="Arial"/>
          <w:sz w:val="26"/>
          <w:szCs w:val="26"/>
        </w:rPr>
        <w:t>”</w:t>
      </w:r>
      <w:r w:rsidRPr="004A2076">
        <w:rPr>
          <w:rFonts w:ascii="Arial" w:hAnsi="Arial" w:cs="Arial"/>
          <w:sz w:val="26"/>
          <w:szCs w:val="26"/>
        </w:rPr>
        <w:t>. Break up of cost and tax components shall be separately stated in the invoice.</w:t>
      </w:r>
    </w:p>
    <w:p w:rsidR="00B00D34" w:rsidRPr="004A2076" w:rsidRDefault="00C8593A" w:rsidP="004A2076">
      <w:pPr>
        <w:pStyle w:val="ListParagraph"/>
        <w:numPr>
          <w:ilvl w:val="0"/>
          <w:numId w:val="4"/>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b/>
          <w:bCs/>
          <w:sz w:val="26"/>
          <w:szCs w:val="26"/>
          <w:u w:val="single"/>
        </w:rPr>
        <w:t>Undertaking:</w:t>
      </w:r>
      <w:r w:rsidRPr="004A2076">
        <w:rPr>
          <w:rFonts w:ascii="Arial" w:hAnsi="Arial" w:cs="Arial"/>
          <w:b/>
          <w:bCs/>
          <w:sz w:val="26"/>
          <w:szCs w:val="26"/>
        </w:rPr>
        <w:t xml:space="preserve"> </w:t>
      </w:r>
    </w:p>
    <w:p w:rsidR="00C8593A" w:rsidRPr="004A2076" w:rsidRDefault="00C8593A" w:rsidP="004A2076">
      <w:pPr>
        <w:pStyle w:val="ListParagraph"/>
        <w:autoSpaceDE w:val="0"/>
        <w:autoSpaceDN w:val="0"/>
        <w:adjustRightInd w:val="0"/>
        <w:spacing w:after="0" w:line="240" w:lineRule="auto"/>
        <w:ind w:left="567"/>
        <w:jc w:val="both"/>
        <w:rPr>
          <w:rFonts w:ascii="Arial" w:hAnsi="Arial" w:cs="Arial"/>
          <w:sz w:val="26"/>
          <w:szCs w:val="26"/>
        </w:rPr>
      </w:pPr>
      <w:r w:rsidRPr="004A2076">
        <w:rPr>
          <w:rFonts w:ascii="Arial" w:hAnsi="Arial" w:cs="Arial"/>
          <w:sz w:val="26"/>
          <w:szCs w:val="26"/>
        </w:rPr>
        <w:t xml:space="preserve">Every invoice should certify that </w:t>
      </w:r>
      <w:r w:rsidRPr="004A2076">
        <w:rPr>
          <w:rFonts w:ascii="Arial" w:hAnsi="Arial" w:cs="Arial"/>
          <w:b/>
          <w:sz w:val="26"/>
          <w:szCs w:val="26"/>
        </w:rPr>
        <w:t>the prices charged are as per the publisher’s invoice and latest catalogue</w:t>
      </w:r>
      <w:r w:rsidRPr="004A2076">
        <w:rPr>
          <w:rFonts w:ascii="Arial" w:hAnsi="Arial" w:cs="Arial"/>
          <w:sz w:val="26"/>
          <w:szCs w:val="26"/>
        </w:rPr>
        <w:t>, only the latest editions are supplied, the books supplied against the orders have been checked for defects of all kinds and condition of accompanying material viz., CDs etc. and if any defects are detected later, the defective books will be replaced by us free of cost, at the destination of supply.</w:t>
      </w:r>
    </w:p>
    <w:p w:rsidR="00B00D34" w:rsidRPr="004A2076" w:rsidRDefault="00C8593A" w:rsidP="004A2076">
      <w:pPr>
        <w:pStyle w:val="ListParagraph"/>
        <w:numPr>
          <w:ilvl w:val="0"/>
          <w:numId w:val="4"/>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b/>
          <w:bCs/>
          <w:sz w:val="26"/>
          <w:szCs w:val="26"/>
          <w:u w:val="single"/>
        </w:rPr>
        <w:t>Mandatory enclosures with invoice</w:t>
      </w:r>
      <w:r w:rsidRPr="004A2076">
        <w:rPr>
          <w:rFonts w:ascii="Arial" w:hAnsi="Arial" w:cs="Arial"/>
          <w:sz w:val="26"/>
          <w:szCs w:val="26"/>
        </w:rPr>
        <w:t xml:space="preserve">: </w:t>
      </w:r>
    </w:p>
    <w:p w:rsidR="00C8593A" w:rsidRPr="004A2076" w:rsidRDefault="00C8593A" w:rsidP="004A2076">
      <w:pPr>
        <w:pStyle w:val="ListParagraph"/>
        <w:autoSpaceDE w:val="0"/>
        <w:autoSpaceDN w:val="0"/>
        <w:adjustRightInd w:val="0"/>
        <w:spacing w:after="0" w:line="240" w:lineRule="auto"/>
        <w:ind w:left="567"/>
        <w:jc w:val="both"/>
        <w:rPr>
          <w:rFonts w:ascii="Arial" w:hAnsi="Arial" w:cs="Arial"/>
          <w:sz w:val="26"/>
          <w:szCs w:val="26"/>
        </w:rPr>
      </w:pPr>
      <w:r w:rsidRPr="004A2076">
        <w:rPr>
          <w:rFonts w:ascii="Arial" w:hAnsi="Arial" w:cs="Arial"/>
          <w:b/>
          <w:sz w:val="26"/>
          <w:szCs w:val="26"/>
          <w:u w:val="single"/>
        </w:rPr>
        <w:t>A copy of publisher’s invoice as a price proof without any manipulation is mandatory with latest RBI/GOC conversion rate intimation letter.</w:t>
      </w:r>
      <w:r w:rsidRPr="004A2076">
        <w:rPr>
          <w:rFonts w:ascii="Arial" w:hAnsi="Arial" w:cs="Arial"/>
          <w:sz w:val="26"/>
          <w:szCs w:val="26"/>
        </w:rPr>
        <w:t xml:space="preserve"> Every price proof and currency conversion proof should contain seal and authorized signature of the vendor.</w:t>
      </w:r>
    </w:p>
    <w:p w:rsidR="000566B6" w:rsidRPr="004A2076" w:rsidRDefault="00DD4883" w:rsidP="00DD1967">
      <w:pPr>
        <w:pStyle w:val="ListParagraph"/>
        <w:numPr>
          <w:ilvl w:val="0"/>
          <w:numId w:val="4"/>
        </w:numPr>
        <w:autoSpaceDE w:val="0"/>
        <w:autoSpaceDN w:val="0"/>
        <w:adjustRightInd w:val="0"/>
        <w:spacing w:after="0" w:line="240" w:lineRule="auto"/>
        <w:ind w:left="567" w:hanging="283"/>
        <w:jc w:val="both"/>
        <w:rPr>
          <w:rFonts w:ascii="Arial" w:hAnsi="Arial" w:cs="Arial"/>
          <w:b/>
          <w:sz w:val="26"/>
          <w:szCs w:val="26"/>
          <w:u w:val="single"/>
        </w:rPr>
      </w:pPr>
      <w:r w:rsidRPr="004A2076">
        <w:rPr>
          <w:rFonts w:ascii="Arial" w:hAnsi="Arial" w:cs="Arial"/>
          <w:b/>
          <w:sz w:val="26"/>
          <w:szCs w:val="26"/>
          <w:u w:val="single"/>
        </w:rPr>
        <w:t>Discount</w:t>
      </w:r>
    </w:p>
    <w:p w:rsidR="002621E7" w:rsidRPr="004A2076" w:rsidRDefault="00DD4883" w:rsidP="002621E7">
      <w:pPr>
        <w:pStyle w:val="ListParagraph"/>
        <w:numPr>
          <w:ilvl w:val="0"/>
          <w:numId w:val="14"/>
        </w:numPr>
        <w:autoSpaceDE w:val="0"/>
        <w:autoSpaceDN w:val="0"/>
        <w:adjustRightInd w:val="0"/>
        <w:spacing w:after="0" w:line="240" w:lineRule="auto"/>
        <w:ind w:left="851" w:hanging="284"/>
        <w:jc w:val="both"/>
        <w:rPr>
          <w:rFonts w:ascii="Arial" w:hAnsi="Arial" w:cs="Arial"/>
          <w:sz w:val="26"/>
          <w:szCs w:val="26"/>
        </w:rPr>
      </w:pPr>
      <w:r w:rsidRPr="004A2076">
        <w:rPr>
          <w:rFonts w:ascii="Arial" w:hAnsi="Arial" w:cs="Arial"/>
          <w:sz w:val="26"/>
          <w:szCs w:val="26"/>
        </w:rPr>
        <w:t>Based on practical and realistic percentage of discount quoted by the bidders; evaluated and finalized by the institute’s competent authorities shall remain in force. Discount will be fixed on the basis of technically qualified bidders’ quote.</w:t>
      </w:r>
    </w:p>
    <w:p w:rsidR="00A715E7" w:rsidRPr="004A2076" w:rsidRDefault="00DD4883" w:rsidP="002621E7">
      <w:pPr>
        <w:pStyle w:val="ListParagraph"/>
        <w:numPr>
          <w:ilvl w:val="0"/>
          <w:numId w:val="14"/>
        </w:numPr>
        <w:autoSpaceDE w:val="0"/>
        <w:autoSpaceDN w:val="0"/>
        <w:adjustRightInd w:val="0"/>
        <w:spacing w:after="0" w:line="240" w:lineRule="auto"/>
        <w:ind w:left="851" w:hanging="425"/>
        <w:jc w:val="both"/>
        <w:rPr>
          <w:rFonts w:ascii="Arial" w:hAnsi="Arial" w:cs="Arial"/>
          <w:sz w:val="26"/>
          <w:szCs w:val="26"/>
        </w:rPr>
      </w:pPr>
      <w:r w:rsidRPr="004A2076">
        <w:rPr>
          <w:rFonts w:ascii="Arial" w:hAnsi="Arial" w:cs="Arial"/>
          <w:b/>
          <w:sz w:val="26"/>
          <w:szCs w:val="26"/>
          <w:u w:val="single"/>
        </w:rPr>
        <w:t xml:space="preserve">The </w:t>
      </w:r>
      <w:r w:rsidR="00041CA3" w:rsidRPr="004A2076">
        <w:rPr>
          <w:rFonts w:ascii="Arial" w:hAnsi="Arial" w:cs="Arial"/>
          <w:b/>
          <w:sz w:val="26"/>
          <w:szCs w:val="26"/>
          <w:u w:val="single"/>
        </w:rPr>
        <w:t>rate of discount should be offered in percentage (%) ag</w:t>
      </w:r>
      <w:r w:rsidR="002621E7" w:rsidRPr="004A2076">
        <w:rPr>
          <w:rFonts w:ascii="Arial" w:hAnsi="Arial" w:cs="Arial"/>
          <w:b/>
          <w:sz w:val="26"/>
          <w:szCs w:val="26"/>
          <w:u w:val="single"/>
        </w:rPr>
        <w:t>a</w:t>
      </w:r>
      <w:r w:rsidR="00041CA3" w:rsidRPr="004A2076">
        <w:rPr>
          <w:rFonts w:ascii="Arial" w:hAnsi="Arial" w:cs="Arial"/>
          <w:b/>
          <w:sz w:val="26"/>
          <w:szCs w:val="26"/>
          <w:u w:val="single"/>
        </w:rPr>
        <w:t xml:space="preserve">inst the each Publisher as provided </w:t>
      </w:r>
      <w:r w:rsidR="002621E7" w:rsidRPr="004A2076">
        <w:rPr>
          <w:rFonts w:ascii="Arial" w:hAnsi="Arial" w:cs="Arial"/>
          <w:b/>
          <w:sz w:val="26"/>
          <w:szCs w:val="26"/>
          <w:u w:val="single"/>
        </w:rPr>
        <w:t>at</w:t>
      </w:r>
      <w:r w:rsidR="00041CA3" w:rsidRPr="004A2076">
        <w:rPr>
          <w:rFonts w:ascii="Arial" w:hAnsi="Arial" w:cs="Arial"/>
          <w:b/>
          <w:sz w:val="26"/>
          <w:szCs w:val="26"/>
          <w:u w:val="single"/>
        </w:rPr>
        <w:t xml:space="preserve"> Annexure-I</w:t>
      </w:r>
    </w:p>
    <w:p w:rsidR="002621E7" w:rsidRPr="004A2076" w:rsidRDefault="00C8593A" w:rsidP="002621E7">
      <w:pPr>
        <w:pStyle w:val="ListParagraph"/>
        <w:numPr>
          <w:ilvl w:val="0"/>
          <w:numId w:val="4"/>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b/>
          <w:bCs/>
          <w:sz w:val="26"/>
          <w:szCs w:val="26"/>
          <w:u w:val="single"/>
        </w:rPr>
        <w:t>Conversion Rates:</w:t>
      </w:r>
      <w:r w:rsidRPr="004A2076">
        <w:rPr>
          <w:rFonts w:ascii="Arial" w:hAnsi="Arial" w:cs="Arial"/>
          <w:b/>
          <w:bCs/>
          <w:sz w:val="26"/>
          <w:szCs w:val="26"/>
        </w:rPr>
        <w:t xml:space="preserve"> </w:t>
      </w:r>
    </w:p>
    <w:p w:rsidR="00C8593A" w:rsidRPr="004A2076" w:rsidRDefault="00C8593A" w:rsidP="002621E7">
      <w:pPr>
        <w:pStyle w:val="ListParagraph"/>
        <w:autoSpaceDE w:val="0"/>
        <w:autoSpaceDN w:val="0"/>
        <w:adjustRightInd w:val="0"/>
        <w:spacing w:after="0" w:line="240" w:lineRule="auto"/>
        <w:ind w:left="709"/>
        <w:jc w:val="both"/>
        <w:rPr>
          <w:rFonts w:ascii="Arial" w:hAnsi="Arial" w:cs="Arial"/>
          <w:sz w:val="26"/>
          <w:szCs w:val="26"/>
        </w:rPr>
      </w:pPr>
      <w:r w:rsidRPr="004A2076">
        <w:rPr>
          <w:rFonts w:ascii="Arial" w:hAnsi="Arial" w:cs="Arial"/>
          <w:sz w:val="26"/>
          <w:szCs w:val="26"/>
        </w:rPr>
        <w:t>The prices in the invoice should be indicated in original currencies.</w:t>
      </w:r>
      <w:r w:rsidR="00245A0D">
        <w:rPr>
          <w:rFonts w:ascii="Arial" w:hAnsi="Arial" w:cs="Arial"/>
          <w:sz w:val="26"/>
          <w:szCs w:val="26"/>
        </w:rPr>
        <w:t xml:space="preserve"> Reserve Bank of India (RBI)/GOC</w:t>
      </w:r>
      <w:r w:rsidRPr="004A2076">
        <w:rPr>
          <w:rFonts w:ascii="Arial" w:hAnsi="Arial" w:cs="Arial"/>
          <w:sz w:val="26"/>
          <w:szCs w:val="26"/>
        </w:rPr>
        <w:t xml:space="preserve"> currency conversion rates as applicable on the date of the purchase order should only be followed, and should also be clearly indicated on the invoice.</w:t>
      </w:r>
    </w:p>
    <w:p w:rsidR="002621E7" w:rsidRPr="004A2076" w:rsidRDefault="00C8593A" w:rsidP="002621E7">
      <w:pPr>
        <w:pStyle w:val="ListParagraph"/>
        <w:numPr>
          <w:ilvl w:val="0"/>
          <w:numId w:val="4"/>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b/>
          <w:bCs/>
          <w:sz w:val="26"/>
          <w:szCs w:val="26"/>
          <w:u w:val="single"/>
        </w:rPr>
        <w:t>Payment Terms:</w:t>
      </w:r>
      <w:r w:rsidRPr="004A2076">
        <w:rPr>
          <w:rFonts w:ascii="Arial" w:hAnsi="Arial" w:cs="Arial"/>
          <w:sz w:val="26"/>
          <w:szCs w:val="26"/>
        </w:rPr>
        <w:t xml:space="preserve"> </w:t>
      </w:r>
    </w:p>
    <w:p w:rsidR="00C8593A" w:rsidRPr="004A2076" w:rsidRDefault="00C8593A" w:rsidP="002621E7">
      <w:pPr>
        <w:pStyle w:val="ListParagraph"/>
        <w:autoSpaceDE w:val="0"/>
        <w:autoSpaceDN w:val="0"/>
        <w:adjustRightInd w:val="0"/>
        <w:spacing w:after="0" w:line="240" w:lineRule="auto"/>
        <w:ind w:left="709"/>
        <w:jc w:val="both"/>
        <w:rPr>
          <w:rFonts w:ascii="Arial" w:hAnsi="Arial" w:cs="Arial"/>
          <w:sz w:val="26"/>
          <w:szCs w:val="26"/>
        </w:rPr>
      </w:pPr>
      <w:r w:rsidRPr="004A2076">
        <w:rPr>
          <w:rFonts w:ascii="Arial" w:hAnsi="Arial" w:cs="Arial"/>
          <w:sz w:val="26"/>
          <w:szCs w:val="26"/>
        </w:rPr>
        <w:t>No advance payment is allowed by the purchaser to the supplier for any deal</w:t>
      </w:r>
      <w:r w:rsidRPr="004A2076">
        <w:rPr>
          <w:rFonts w:ascii="Arial" w:hAnsi="Arial" w:cs="Arial"/>
          <w:b/>
          <w:sz w:val="26"/>
          <w:szCs w:val="26"/>
        </w:rPr>
        <w:t xml:space="preserve">. </w:t>
      </w:r>
      <w:r w:rsidRPr="004A2076">
        <w:rPr>
          <w:rFonts w:ascii="Arial" w:hAnsi="Arial" w:cs="Arial"/>
          <w:sz w:val="26"/>
          <w:szCs w:val="26"/>
        </w:rPr>
        <w:t>100% payment shall be (subject to recoveries, if any) after successful supply with check/inspection/verification and acceptance of supply by the purchaser.</w:t>
      </w:r>
    </w:p>
    <w:p w:rsidR="00C8593A" w:rsidRPr="004A2076" w:rsidRDefault="00C8593A" w:rsidP="002621E7">
      <w:pPr>
        <w:pStyle w:val="ListParagraph"/>
        <w:numPr>
          <w:ilvl w:val="0"/>
          <w:numId w:val="4"/>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b/>
          <w:bCs/>
          <w:sz w:val="26"/>
          <w:szCs w:val="26"/>
          <w:u w:val="single"/>
        </w:rPr>
        <w:t>Termination of order</w:t>
      </w:r>
      <w:r w:rsidRPr="004A2076">
        <w:rPr>
          <w:rFonts w:ascii="Arial" w:hAnsi="Arial" w:cs="Arial"/>
          <w:b/>
          <w:bCs/>
          <w:sz w:val="26"/>
          <w:szCs w:val="26"/>
        </w:rPr>
        <w:t xml:space="preserve">: </w:t>
      </w:r>
      <w:r w:rsidRPr="004A2076">
        <w:rPr>
          <w:rFonts w:ascii="Arial" w:hAnsi="Arial" w:cs="Arial"/>
          <w:sz w:val="26"/>
          <w:szCs w:val="26"/>
        </w:rPr>
        <w:t>The order may be terminated at the occurrence of any of the following event:</w:t>
      </w:r>
    </w:p>
    <w:p w:rsidR="00C8593A" w:rsidRPr="004A2076" w:rsidRDefault="00C8593A" w:rsidP="002621E7">
      <w:pPr>
        <w:pStyle w:val="ListParagraph"/>
        <w:numPr>
          <w:ilvl w:val="0"/>
          <w:numId w:val="6"/>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If the vendor fails to deliver even, at least 75% of the supply (in terms of number of titles) within one month of getting the order.</w:t>
      </w:r>
    </w:p>
    <w:p w:rsidR="00C8593A" w:rsidRPr="004A2076" w:rsidRDefault="00C8593A" w:rsidP="00C8593A">
      <w:pPr>
        <w:pStyle w:val="ListParagraph"/>
        <w:numPr>
          <w:ilvl w:val="0"/>
          <w:numId w:val="6"/>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In case of breach of any terms of agreement or unsatisfactory/ insufficient working on the part of the vendor, if at any time, found that the information provided by the vendor in any form about publications, services and related matters are incorrect and result in losses in any form to the Institute.</w:t>
      </w:r>
    </w:p>
    <w:p w:rsidR="00C8593A" w:rsidRPr="004A2076" w:rsidRDefault="00C8593A" w:rsidP="002621E7">
      <w:pPr>
        <w:pStyle w:val="ListParagraph"/>
        <w:numPr>
          <w:ilvl w:val="0"/>
          <w:numId w:val="6"/>
        </w:numPr>
        <w:autoSpaceDE w:val="0"/>
        <w:autoSpaceDN w:val="0"/>
        <w:adjustRightInd w:val="0"/>
        <w:spacing w:after="0" w:line="240" w:lineRule="auto"/>
        <w:ind w:left="1134" w:hanging="425"/>
        <w:jc w:val="both"/>
        <w:rPr>
          <w:rFonts w:ascii="Arial" w:hAnsi="Arial" w:cs="Arial"/>
          <w:sz w:val="26"/>
          <w:szCs w:val="26"/>
        </w:rPr>
      </w:pPr>
      <w:r w:rsidRPr="004A2076">
        <w:rPr>
          <w:rFonts w:ascii="Arial" w:hAnsi="Arial" w:cs="Arial"/>
          <w:sz w:val="26"/>
          <w:szCs w:val="26"/>
        </w:rPr>
        <w:t xml:space="preserve">In such case(s), the institute will be at liberty to cancel the order without giving </w:t>
      </w:r>
      <w:r w:rsidR="00245A0D">
        <w:rPr>
          <w:rFonts w:ascii="Arial" w:hAnsi="Arial" w:cs="Arial"/>
          <w:sz w:val="26"/>
          <w:szCs w:val="26"/>
        </w:rPr>
        <w:t>any prior notice to the vendor</w:t>
      </w:r>
      <w:r w:rsidRPr="004A2076">
        <w:rPr>
          <w:rFonts w:ascii="Arial" w:hAnsi="Arial" w:cs="Arial"/>
          <w:sz w:val="26"/>
          <w:szCs w:val="26"/>
        </w:rPr>
        <w:t>.</w:t>
      </w:r>
    </w:p>
    <w:p w:rsidR="00C8593A" w:rsidRDefault="00C8593A" w:rsidP="002621E7">
      <w:pPr>
        <w:pStyle w:val="ListParagraph"/>
        <w:numPr>
          <w:ilvl w:val="0"/>
          <w:numId w:val="4"/>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lastRenderedPageBreak/>
        <w:t>The Institute reserves the right to change or modify or amend or substitute any clause in the terms and conditions that are listed above if required, at any time.</w:t>
      </w:r>
    </w:p>
    <w:p w:rsidR="00DD1967" w:rsidRPr="004A2076" w:rsidRDefault="00DD1967" w:rsidP="00DD1967">
      <w:pPr>
        <w:pStyle w:val="ListParagraph"/>
        <w:autoSpaceDE w:val="0"/>
        <w:autoSpaceDN w:val="0"/>
        <w:adjustRightInd w:val="0"/>
        <w:spacing w:after="0" w:line="240" w:lineRule="auto"/>
        <w:ind w:left="709"/>
        <w:jc w:val="both"/>
        <w:rPr>
          <w:rFonts w:ascii="Arial" w:hAnsi="Arial" w:cs="Arial"/>
          <w:sz w:val="26"/>
          <w:szCs w:val="26"/>
        </w:rPr>
      </w:pPr>
    </w:p>
    <w:p w:rsidR="00F21F88" w:rsidRPr="004A2076" w:rsidRDefault="00F21F88" w:rsidP="00F21F88">
      <w:pPr>
        <w:pStyle w:val="ListParagraph"/>
        <w:numPr>
          <w:ilvl w:val="0"/>
          <w:numId w:val="4"/>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b/>
          <w:sz w:val="26"/>
          <w:szCs w:val="26"/>
          <w:u w:val="single"/>
        </w:rPr>
        <w:t xml:space="preserve">Arbitrations </w:t>
      </w:r>
      <w:r w:rsidRPr="004A2076">
        <w:rPr>
          <w:rFonts w:ascii="Arial" w:hAnsi="Arial" w:cs="Arial"/>
          <w:b/>
          <w:sz w:val="26"/>
          <w:szCs w:val="26"/>
        </w:rPr>
        <w:t>:</w:t>
      </w:r>
    </w:p>
    <w:p w:rsidR="00F21F88" w:rsidRDefault="00F21F88" w:rsidP="00F21F88">
      <w:pPr>
        <w:pStyle w:val="ListParagraph"/>
        <w:numPr>
          <w:ilvl w:val="0"/>
          <w:numId w:val="18"/>
        </w:numPr>
        <w:autoSpaceDE w:val="0"/>
        <w:autoSpaceDN w:val="0"/>
        <w:adjustRightInd w:val="0"/>
        <w:spacing w:after="0" w:line="240" w:lineRule="auto"/>
        <w:ind w:left="709" w:hanging="283"/>
        <w:jc w:val="both"/>
        <w:rPr>
          <w:rFonts w:ascii="Arial" w:hAnsi="Arial" w:cs="Arial"/>
          <w:sz w:val="26"/>
          <w:szCs w:val="26"/>
        </w:rPr>
      </w:pPr>
      <w:r w:rsidRPr="004A2076">
        <w:rPr>
          <w:rFonts w:ascii="Arial" w:hAnsi="Arial" w:cs="Arial"/>
          <w:sz w:val="26"/>
          <w:szCs w:val="26"/>
        </w:rPr>
        <w:t xml:space="preserve"> </w:t>
      </w:r>
      <w:r w:rsidR="00C8593A" w:rsidRPr="004A2076">
        <w:rPr>
          <w:rFonts w:ascii="Arial" w:hAnsi="Arial" w:cs="Arial"/>
          <w:sz w:val="26"/>
          <w:szCs w:val="26"/>
        </w:rPr>
        <w:t>All disputes and differences arising out or concerning the work shall be subject to the sole arbitration of The Principal, Government College of Engineering, Kalahandi or his nominee</w:t>
      </w:r>
    </w:p>
    <w:p w:rsidR="00DD1967" w:rsidRPr="004A2076" w:rsidRDefault="00DD1967" w:rsidP="00DD1967">
      <w:pPr>
        <w:pStyle w:val="ListParagraph"/>
        <w:autoSpaceDE w:val="0"/>
        <w:autoSpaceDN w:val="0"/>
        <w:adjustRightInd w:val="0"/>
        <w:spacing w:after="0" w:line="240" w:lineRule="auto"/>
        <w:ind w:left="709"/>
        <w:jc w:val="both"/>
        <w:rPr>
          <w:rFonts w:ascii="Arial" w:hAnsi="Arial" w:cs="Arial"/>
          <w:sz w:val="26"/>
          <w:szCs w:val="26"/>
        </w:rPr>
      </w:pPr>
    </w:p>
    <w:p w:rsidR="00DC5680" w:rsidRPr="004A2076" w:rsidRDefault="00DC5680" w:rsidP="00F21F88">
      <w:pPr>
        <w:pStyle w:val="ListParagraph"/>
        <w:numPr>
          <w:ilvl w:val="0"/>
          <w:numId w:val="18"/>
        </w:numPr>
        <w:autoSpaceDE w:val="0"/>
        <w:autoSpaceDN w:val="0"/>
        <w:adjustRightInd w:val="0"/>
        <w:spacing w:after="0" w:line="240" w:lineRule="auto"/>
        <w:ind w:left="851" w:hanging="425"/>
        <w:jc w:val="both"/>
        <w:rPr>
          <w:rFonts w:ascii="Arial" w:hAnsi="Arial" w:cs="Arial"/>
          <w:sz w:val="26"/>
          <w:szCs w:val="26"/>
        </w:rPr>
      </w:pPr>
      <w:r w:rsidRPr="004A2076">
        <w:rPr>
          <w:rFonts w:ascii="Arial" w:hAnsi="Arial" w:cs="Arial"/>
          <w:sz w:val="26"/>
          <w:szCs w:val="26"/>
        </w:rPr>
        <w:t xml:space="preserve">Any Legal disputes that may arise out of the supply of books by Vendors shall be subject to the jurisdiction of a court in </w:t>
      </w:r>
      <w:r w:rsidRPr="004A2076">
        <w:rPr>
          <w:rFonts w:ascii="Arial" w:hAnsi="Arial" w:cs="Arial"/>
          <w:b/>
          <w:sz w:val="26"/>
          <w:szCs w:val="26"/>
        </w:rPr>
        <w:t>Bhawanipatna/ Hon’ble High Court of Odisha.</w:t>
      </w:r>
    </w:p>
    <w:p w:rsidR="00C8593A" w:rsidRDefault="00C8593A" w:rsidP="00C8593A">
      <w:pPr>
        <w:autoSpaceDE w:val="0"/>
        <w:autoSpaceDN w:val="0"/>
        <w:adjustRightInd w:val="0"/>
        <w:spacing w:after="0" w:line="240" w:lineRule="auto"/>
        <w:jc w:val="both"/>
        <w:rPr>
          <w:rFonts w:ascii="Arial" w:hAnsi="Arial" w:cs="Arial"/>
          <w:sz w:val="26"/>
          <w:szCs w:val="26"/>
        </w:rPr>
      </w:pPr>
    </w:p>
    <w:p w:rsidR="00C10CEB" w:rsidRDefault="00C10CEB" w:rsidP="00C8593A">
      <w:pPr>
        <w:autoSpaceDE w:val="0"/>
        <w:autoSpaceDN w:val="0"/>
        <w:adjustRightInd w:val="0"/>
        <w:spacing w:after="0" w:line="240" w:lineRule="auto"/>
        <w:jc w:val="both"/>
        <w:rPr>
          <w:rFonts w:ascii="Arial" w:hAnsi="Arial" w:cs="Arial"/>
          <w:sz w:val="26"/>
          <w:szCs w:val="26"/>
        </w:rPr>
      </w:pPr>
    </w:p>
    <w:p w:rsidR="00C10CEB" w:rsidRDefault="00C10CEB" w:rsidP="00C8593A">
      <w:pPr>
        <w:autoSpaceDE w:val="0"/>
        <w:autoSpaceDN w:val="0"/>
        <w:adjustRightInd w:val="0"/>
        <w:spacing w:after="0" w:line="240" w:lineRule="auto"/>
        <w:jc w:val="both"/>
        <w:rPr>
          <w:rFonts w:ascii="Arial" w:hAnsi="Arial" w:cs="Arial"/>
          <w:sz w:val="26"/>
          <w:szCs w:val="26"/>
        </w:rPr>
      </w:pPr>
    </w:p>
    <w:p w:rsidR="00245A0D" w:rsidRPr="004A2076" w:rsidRDefault="00245A0D" w:rsidP="00C8593A">
      <w:pPr>
        <w:autoSpaceDE w:val="0"/>
        <w:autoSpaceDN w:val="0"/>
        <w:adjustRightInd w:val="0"/>
        <w:spacing w:after="0" w:line="240" w:lineRule="auto"/>
        <w:jc w:val="both"/>
        <w:rPr>
          <w:rFonts w:ascii="Arial" w:hAnsi="Arial" w:cs="Arial"/>
          <w:sz w:val="26"/>
          <w:szCs w:val="26"/>
        </w:rPr>
      </w:pPr>
    </w:p>
    <w:p w:rsidR="00C8593A" w:rsidRPr="004A2076" w:rsidRDefault="002912ED" w:rsidP="002912ED">
      <w:pPr>
        <w:autoSpaceDE w:val="0"/>
        <w:autoSpaceDN w:val="0"/>
        <w:adjustRightInd w:val="0"/>
        <w:spacing w:after="0" w:line="240" w:lineRule="auto"/>
        <w:ind w:left="7200"/>
        <w:jc w:val="both"/>
        <w:rPr>
          <w:rFonts w:ascii="Arial" w:hAnsi="Arial" w:cs="Arial"/>
          <w:sz w:val="26"/>
          <w:szCs w:val="26"/>
        </w:rPr>
      </w:pPr>
      <w:r w:rsidRPr="004A2076">
        <w:rPr>
          <w:rFonts w:ascii="Arial" w:hAnsi="Arial" w:cs="Arial"/>
          <w:sz w:val="26"/>
          <w:szCs w:val="26"/>
        </w:rPr>
        <w:t xml:space="preserve"> </w:t>
      </w:r>
      <w:r w:rsidR="00614B68">
        <w:rPr>
          <w:rFonts w:ascii="Arial" w:hAnsi="Arial" w:cs="Arial"/>
          <w:sz w:val="26"/>
          <w:szCs w:val="26"/>
        </w:rPr>
        <w:t xml:space="preserve">  </w:t>
      </w:r>
      <w:r w:rsidRPr="004A2076">
        <w:rPr>
          <w:rFonts w:ascii="Arial" w:hAnsi="Arial" w:cs="Arial"/>
          <w:sz w:val="26"/>
          <w:szCs w:val="26"/>
        </w:rPr>
        <w:t>Sd/-</w:t>
      </w:r>
    </w:p>
    <w:p w:rsidR="00C8593A" w:rsidRPr="004A2076" w:rsidRDefault="00DD1967" w:rsidP="00DD1967">
      <w:pPr>
        <w:spacing w:after="0" w:line="240" w:lineRule="auto"/>
        <w:jc w:val="both"/>
        <w:rPr>
          <w:rFonts w:ascii="Arial" w:hAnsi="Arial" w:cs="Arial"/>
          <w:b/>
          <w:sz w:val="26"/>
          <w:szCs w:val="26"/>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C8593A" w:rsidRPr="004A2076">
        <w:rPr>
          <w:rFonts w:ascii="Arial" w:hAnsi="Arial" w:cs="Arial"/>
          <w:b/>
          <w:sz w:val="26"/>
          <w:szCs w:val="26"/>
        </w:rPr>
        <w:t>Principal</w:t>
      </w:r>
      <w:r>
        <w:rPr>
          <w:rFonts w:ascii="Arial" w:hAnsi="Arial" w:cs="Arial"/>
          <w:b/>
          <w:sz w:val="26"/>
          <w:szCs w:val="26"/>
        </w:rPr>
        <w:t>,</w:t>
      </w:r>
      <w:r w:rsidR="00C8593A" w:rsidRPr="004A2076">
        <w:rPr>
          <w:rFonts w:ascii="Arial" w:hAnsi="Arial" w:cs="Arial"/>
          <w:b/>
          <w:sz w:val="26"/>
          <w:szCs w:val="26"/>
        </w:rPr>
        <w:t xml:space="preserve">GCEK, </w:t>
      </w:r>
      <w:r w:rsidR="00DC5680" w:rsidRPr="004A2076">
        <w:rPr>
          <w:rFonts w:ascii="Arial" w:hAnsi="Arial" w:cs="Arial"/>
          <w:b/>
          <w:sz w:val="26"/>
          <w:szCs w:val="26"/>
        </w:rPr>
        <w:t xml:space="preserve">         </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C8593A" w:rsidRPr="004A2076">
        <w:rPr>
          <w:rFonts w:ascii="Arial" w:hAnsi="Arial" w:cs="Arial"/>
          <w:b/>
          <w:sz w:val="26"/>
          <w:szCs w:val="26"/>
        </w:rPr>
        <w:t>Bhawanipatna</w:t>
      </w:r>
    </w:p>
    <w:p w:rsidR="00C8593A" w:rsidRPr="004A2076" w:rsidRDefault="00C8593A" w:rsidP="00C8593A">
      <w:pPr>
        <w:autoSpaceDE w:val="0"/>
        <w:autoSpaceDN w:val="0"/>
        <w:adjustRightInd w:val="0"/>
        <w:spacing w:after="0" w:line="240" w:lineRule="auto"/>
        <w:jc w:val="center"/>
        <w:rPr>
          <w:rFonts w:ascii="Arial" w:hAnsi="Arial" w:cs="Arial"/>
          <w:b/>
          <w:sz w:val="26"/>
          <w:szCs w:val="26"/>
        </w:rPr>
      </w:pPr>
    </w:p>
    <w:p w:rsidR="00D559EB" w:rsidRPr="004A2076" w:rsidRDefault="00D559EB" w:rsidP="00DA2512">
      <w:pPr>
        <w:spacing w:after="0" w:line="240" w:lineRule="auto"/>
        <w:jc w:val="both"/>
        <w:rPr>
          <w:rFonts w:ascii="Arial" w:hAnsi="Arial" w:cs="Arial"/>
          <w:b/>
          <w:sz w:val="26"/>
          <w:szCs w:val="26"/>
        </w:rPr>
      </w:pPr>
    </w:p>
    <w:p w:rsidR="00E90C27" w:rsidRPr="004A2076" w:rsidRDefault="00E90C27" w:rsidP="00E90C27">
      <w:pPr>
        <w:spacing w:after="0" w:line="240" w:lineRule="auto"/>
        <w:rPr>
          <w:rFonts w:ascii="Arial" w:hAnsi="Arial" w:cs="Arial"/>
          <w:b/>
          <w:sz w:val="26"/>
          <w:szCs w:val="26"/>
        </w:rPr>
      </w:pPr>
      <w:r w:rsidRPr="004A2076">
        <w:rPr>
          <w:rFonts w:ascii="Arial" w:hAnsi="Arial" w:cs="Arial"/>
          <w:b/>
          <w:sz w:val="26"/>
          <w:szCs w:val="26"/>
        </w:rPr>
        <w:t xml:space="preserve"> </w:t>
      </w:r>
    </w:p>
    <w:p w:rsidR="0054587F" w:rsidRPr="004A2076" w:rsidRDefault="0054587F"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Pr="004A2076" w:rsidRDefault="002D19DC" w:rsidP="0054587F">
      <w:pPr>
        <w:spacing w:after="0" w:line="240" w:lineRule="auto"/>
        <w:jc w:val="both"/>
        <w:rPr>
          <w:rFonts w:ascii="Arial" w:hAnsi="Arial" w:cs="Arial"/>
          <w:b/>
          <w:sz w:val="26"/>
          <w:szCs w:val="26"/>
        </w:rPr>
      </w:pPr>
    </w:p>
    <w:p w:rsidR="002D19DC" w:rsidRDefault="002D19DC" w:rsidP="0054587F">
      <w:pPr>
        <w:spacing w:after="0" w:line="240" w:lineRule="auto"/>
        <w:jc w:val="both"/>
        <w:rPr>
          <w:rFonts w:ascii="Arial" w:hAnsi="Arial" w:cs="Arial"/>
          <w:b/>
          <w:sz w:val="26"/>
          <w:szCs w:val="26"/>
        </w:rPr>
      </w:pPr>
    </w:p>
    <w:p w:rsidR="00632C36" w:rsidRDefault="00632C36" w:rsidP="0054587F">
      <w:pPr>
        <w:spacing w:after="0" w:line="240" w:lineRule="auto"/>
        <w:jc w:val="both"/>
        <w:rPr>
          <w:rFonts w:ascii="Arial" w:hAnsi="Arial" w:cs="Arial"/>
          <w:b/>
          <w:sz w:val="26"/>
          <w:szCs w:val="26"/>
        </w:rPr>
      </w:pPr>
    </w:p>
    <w:p w:rsidR="00632C36" w:rsidRDefault="00632C36" w:rsidP="0054587F">
      <w:pPr>
        <w:spacing w:after="0" w:line="240" w:lineRule="auto"/>
        <w:jc w:val="both"/>
        <w:rPr>
          <w:rFonts w:ascii="Arial" w:hAnsi="Arial" w:cs="Arial"/>
          <w:b/>
          <w:sz w:val="26"/>
          <w:szCs w:val="26"/>
        </w:rPr>
      </w:pPr>
    </w:p>
    <w:p w:rsidR="00632C36" w:rsidRDefault="00632C36" w:rsidP="0054587F">
      <w:pPr>
        <w:spacing w:after="0" w:line="240" w:lineRule="auto"/>
        <w:jc w:val="both"/>
        <w:rPr>
          <w:rFonts w:ascii="Arial" w:hAnsi="Arial" w:cs="Arial"/>
          <w:b/>
          <w:sz w:val="26"/>
          <w:szCs w:val="26"/>
        </w:rPr>
      </w:pPr>
    </w:p>
    <w:p w:rsidR="00DD1967" w:rsidRDefault="00DD1967" w:rsidP="0054587F">
      <w:pPr>
        <w:spacing w:after="0" w:line="240" w:lineRule="auto"/>
        <w:jc w:val="both"/>
        <w:rPr>
          <w:rFonts w:ascii="Arial" w:hAnsi="Arial" w:cs="Arial"/>
          <w:b/>
          <w:sz w:val="26"/>
          <w:szCs w:val="26"/>
        </w:rPr>
      </w:pPr>
    </w:p>
    <w:p w:rsidR="00DD1967" w:rsidRDefault="00DD1967" w:rsidP="0054587F">
      <w:pPr>
        <w:spacing w:after="0" w:line="240" w:lineRule="auto"/>
        <w:jc w:val="both"/>
        <w:rPr>
          <w:rFonts w:ascii="Arial" w:hAnsi="Arial" w:cs="Arial"/>
          <w:b/>
          <w:sz w:val="26"/>
          <w:szCs w:val="26"/>
        </w:rPr>
      </w:pPr>
    </w:p>
    <w:p w:rsidR="00DD1967" w:rsidRDefault="00DD1967" w:rsidP="0054587F">
      <w:pPr>
        <w:spacing w:after="0" w:line="240" w:lineRule="auto"/>
        <w:jc w:val="both"/>
        <w:rPr>
          <w:rFonts w:ascii="Arial" w:hAnsi="Arial" w:cs="Arial"/>
          <w:b/>
          <w:sz w:val="26"/>
          <w:szCs w:val="26"/>
        </w:rPr>
      </w:pPr>
    </w:p>
    <w:p w:rsidR="00DD1967" w:rsidRDefault="00DD1967" w:rsidP="0054587F">
      <w:pPr>
        <w:spacing w:after="0" w:line="240" w:lineRule="auto"/>
        <w:jc w:val="both"/>
        <w:rPr>
          <w:rFonts w:ascii="Arial" w:hAnsi="Arial" w:cs="Arial"/>
          <w:b/>
          <w:sz w:val="26"/>
          <w:szCs w:val="26"/>
        </w:rPr>
      </w:pPr>
    </w:p>
    <w:p w:rsidR="00DD1967" w:rsidRDefault="00DD1967" w:rsidP="0054587F">
      <w:pPr>
        <w:spacing w:after="0" w:line="240" w:lineRule="auto"/>
        <w:jc w:val="both"/>
        <w:rPr>
          <w:rFonts w:ascii="Arial" w:hAnsi="Arial" w:cs="Arial"/>
          <w:b/>
          <w:sz w:val="26"/>
          <w:szCs w:val="26"/>
        </w:rPr>
      </w:pPr>
    </w:p>
    <w:p w:rsidR="00DD1967" w:rsidRDefault="00DD1967" w:rsidP="0054587F">
      <w:pPr>
        <w:spacing w:after="0" w:line="240" w:lineRule="auto"/>
        <w:jc w:val="both"/>
        <w:rPr>
          <w:rFonts w:ascii="Arial" w:hAnsi="Arial" w:cs="Arial"/>
          <w:b/>
          <w:sz w:val="26"/>
          <w:szCs w:val="26"/>
        </w:rPr>
      </w:pPr>
    </w:p>
    <w:p w:rsidR="008C0ADA" w:rsidRPr="004A2076" w:rsidRDefault="008C0ADA" w:rsidP="008C0ADA">
      <w:pPr>
        <w:autoSpaceDE w:val="0"/>
        <w:autoSpaceDN w:val="0"/>
        <w:adjustRightInd w:val="0"/>
        <w:spacing w:after="0" w:line="240" w:lineRule="auto"/>
        <w:jc w:val="center"/>
        <w:rPr>
          <w:rFonts w:ascii="Arial" w:hAnsi="Arial" w:cs="Arial"/>
          <w:sz w:val="26"/>
          <w:szCs w:val="26"/>
        </w:rPr>
      </w:pPr>
      <w:r w:rsidRPr="004A2076">
        <w:rPr>
          <w:rFonts w:ascii="Arial" w:hAnsi="Arial" w:cs="Arial"/>
          <w:b/>
          <w:sz w:val="26"/>
          <w:szCs w:val="26"/>
        </w:rPr>
        <w:lastRenderedPageBreak/>
        <w:t>GOVERNMENT COLLEGE OF ENGINEERING, KALAHANDI, BHAWANIPATNA.</w:t>
      </w:r>
    </w:p>
    <w:p w:rsidR="008C0ADA" w:rsidRPr="00DD1967" w:rsidRDefault="008C0ADA" w:rsidP="008C0ADA">
      <w:pPr>
        <w:autoSpaceDE w:val="0"/>
        <w:autoSpaceDN w:val="0"/>
        <w:adjustRightInd w:val="0"/>
        <w:spacing w:after="0" w:line="240" w:lineRule="auto"/>
        <w:jc w:val="both"/>
        <w:rPr>
          <w:rFonts w:ascii="Arial" w:hAnsi="Arial" w:cs="Arial"/>
          <w:sz w:val="10"/>
          <w:szCs w:val="26"/>
        </w:rPr>
      </w:pPr>
    </w:p>
    <w:p w:rsidR="008C0ADA" w:rsidRPr="004A2076" w:rsidRDefault="008C0ADA" w:rsidP="008C0ADA">
      <w:pPr>
        <w:autoSpaceDE w:val="0"/>
        <w:autoSpaceDN w:val="0"/>
        <w:adjustRightInd w:val="0"/>
        <w:spacing w:after="0" w:line="240" w:lineRule="auto"/>
        <w:jc w:val="center"/>
        <w:rPr>
          <w:rFonts w:ascii="Arial" w:hAnsi="Arial" w:cs="Arial"/>
          <w:b/>
          <w:bCs/>
          <w:sz w:val="26"/>
          <w:szCs w:val="26"/>
        </w:rPr>
      </w:pPr>
      <w:r w:rsidRPr="004A2076">
        <w:rPr>
          <w:rFonts w:ascii="Arial" w:hAnsi="Arial" w:cs="Arial"/>
          <w:b/>
          <w:bCs/>
          <w:sz w:val="26"/>
          <w:szCs w:val="26"/>
        </w:rPr>
        <w:t>Tender document (GCEK, Library)</w:t>
      </w:r>
    </w:p>
    <w:p w:rsidR="008C0ADA" w:rsidRPr="00DD1967" w:rsidRDefault="008C0ADA" w:rsidP="008C0ADA">
      <w:pPr>
        <w:autoSpaceDE w:val="0"/>
        <w:autoSpaceDN w:val="0"/>
        <w:adjustRightInd w:val="0"/>
        <w:spacing w:after="0" w:line="240" w:lineRule="auto"/>
        <w:jc w:val="center"/>
        <w:rPr>
          <w:rFonts w:ascii="Arial" w:hAnsi="Arial" w:cs="Arial"/>
          <w:b/>
          <w:bCs/>
          <w:sz w:val="12"/>
          <w:szCs w:val="26"/>
        </w:rPr>
      </w:pPr>
    </w:p>
    <w:p w:rsidR="008C0ADA" w:rsidRPr="00DD1967" w:rsidRDefault="008C0ADA" w:rsidP="008C0ADA">
      <w:pPr>
        <w:autoSpaceDE w:val="0"/>
        <w:autoSpaceDN w:val="0"/>
        <w:adjustRightInd w:val="0"/>
        <w:spacing w:after="0" w:line="240" w:lineRule="auto"/>
        <w:jc w:val="center"/>
        <w:rPr>
          <w:rFonts w:ascii="Arial" w:hAnsi="Arial" w:cs="Arial"/>
          <w:b/>
          <w:bCs/>
          <w:sz w:val="26"/>
          <w:szCs w:val="26"/>
          <w:u w:val="single"/>
        </w:rPr>
      </w:pPr>
      <w:r w:rsidRPr="00DD1967">
        <w:rPr>
          <w:rFonts w:ascii="Arial" w:hAnsi="Arial" w:cs="Arial"/>
          <w:b/>
          <w:bCs/>
          <w:sz w:val="26"/>
          <w:szCs w:val="26"/>
          <w:u w:val="single"/>
        </w:rPr>
        <w:t>Format of Application</w:t>
      </w:r>
    </w:p>
    <w:p w:rsidR="008C0ADA" w:rsidRPr="00DD1967" w:rsidRDefault="008C0ADA" w:rsidP="008C0ADA">
      <w:pPr>
        <w:autoSpaceDE w:val="0"/>
        <w:autoSpaceDN w:val="0"/>
        <w:adjustRightInd w:val="0"/>
        <w:spacing w:after="0" w:line="240" w:lineRule="auto"/>
        <w:jc w:val="center"/>
        <w:rPr>
          <w:rFonts w:ascii="Arial" w:hAnsi="Arial" w:cs="Arial"/>
          <w:b/>
          <w:bCs/>
          <w:sz w:val="14"/>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r w:rsidRPr="004A2076">
        <w:rPr>
          <w:rFonts w:ascii="Arial" w:hAnsi="Arial" w:cs="Arial"/>
          <w:b/>
          <w:bCs/>
          <w:sz w:val="26"/>
          <w:szCs w:val="26"/>
        </w:rPr>
        <w:t>Sub: Supply of Books for the Government College of Engineering, Kalahandi Library, Bhawanipatna.</w:t>
      </w:r>
    </w:p>
    <w:p w:rsidR="008C0ADA" w:rsidRPr="00DD1967" w:rsidRDefault="008C0ADA" w:rsidP="008C0ADA">
      <w:pPr>
        <w:autoSpaceDE w:val="0"/>
        <w:autoSpaceDN w:val="0"/>
        <w:adjustRightInd w:val="0"/>
        <w:spacing w:after="0" w:line="240" w:lineRule="auto"/>
        <w:jc w:val="both"/>
        <w:rPr>
          <w:rFonts w:ascii="Arial" w:hAnsi="Arial" w:cs="Arial"/>
          <w:b/>
          <w:bCs/>
          <w:sz w:val="16"/>
          <w:szCs w:val="26"/>
        </w:rPr>
      </w:pPr>
    </w:p>
    <w:p w:rsidR="008C0ADA" w:rsidRPr="004A2076"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Name of the Firm :</w:t>
      </w:r>
    </w:p>
    <w:p w:rsidR="008C0ADA" w:rsidRPr="00DD1967" w:rsidRDefault="008C0ADA" w:rsidP="008C0ADA">
      <w:pPr>
        <w:pStyle w:val="ListParagraph"/>
        <w:autoSpaceDE w:val="0"/>
        <w:autoSpaceDN w:val="0"/>
        <w:adjustRightInd w:val="0"/>
        <w:spacing w:after="0" w:line="240" w:lineRule="auto"/>
        <w:jc w:val="both"/>
        <w:rPr>
          <w:rFonts w:ascii="Arial" w:hAnsi="Arial" w:cs="Arial"/>
          <w:sz w:val="18"/>
          <w:szCs w:val="26"/>
        </w:rPr>
      </w:pPr>
    </w:p>
    <w:p w:rsidR="008C0ADA" w:rsidRPr="004A2076"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Complete Postal Address :</w:t>
      </w:r>
    </w:p>
    <w:p w:rsidR="008C0ADA" w:rsidRPr="004A2076" w:rsidRDefault="008C0ADA" w:rsidP="008C0ADA">
      <w:pPr>
        <w:pStyle w:val="ListParagraph"/>
        <w:rPr>
          <w:rFonts w:ascii="Arial" w:hAnsi="Arial" w:cs="Arial"/>
          <w:sz w:val="26"/>
          <w:szCs w:val="26"/>
        </w:rPr>
      </w:pPr>
    </w:p>
    <w:p w:rsidR="008C0ADA" w:rsidRPr="004A2076" w:rsidRDefault="008C0ADA" w:rsidP="008C0ADA">
      <w:p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ab/>
        <w:t>FAX No :………………………………............…..</w:t>
      </w:r>
    </w:p>
    <w:p w:rsidR="008C0ADA" w:rsidRPr="004A2076" w:rsidRDefault="008C0ADA" w:rsidP="008C0ADA">
      <w:p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ab/>
        <w:t>Telephone No:…………………………………….</w:t>
      </w:r>
    </w:p>
    <w:p w:rsidR="008C0ADA" w:rsidRPr="004A2076" w:rsidRDefault="008C0ADA" w:rsidP="008C0ADA">
      <w:p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ab/>
        <w:t>Email:…………………………….. .......................</w:t>
      </w:r>
    </w:p>
    <w:p w:rsidR="008C0ADA" w:rsidRPr="004A2076"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Are you a Member of Federation of Publishers’ and Booksellers’ Association of India (FPBAI)? Yes/No.</w:t>
      </w:r>
    </w:p>
    <w:p w:rsidR="008C0ADA" w:rsidRPr="00DD1967" w:rsidRDefault="008C0ADA" w:rsidP="008C0ADA">
      <w:pPr>
        <w:pStyle w:val="ListParagraph"/>
        <w:autoSpaceDE w:val="0"/>
        <w:autoSpaceDN w:val="0"/>
        <w:adjustRightInd w:val="0"/>
        <w:spacing w:after="0" w:line="240" w:lineRule="auto"/>
        <w:jc w:val="both"/>
        <w:rPr>
          <w:rFonts w:ascii="Arial" w:hAnsi="Arial" w:cs="Arial"/>
          <w:sz w:val="18"/>
          <w:szCs w:val="26"/>
        </w:rPr>
      </w:pPr>
    </w:p>
    <w:p w:rsidR="008C0ADA" w:rsidRPr="004A2076" w:rsidRDefault="008C0ADA" w:rsidP="008C0ADA">
      <w:p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ab/>
        <w:t>If Yes, attach copy of the Membership…………………………………</w:t>
      </w:r>
    </w:p>
    <w:p w:rsidR="008C0ADA" w:rsidRPr="004A2076"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Are you an authorised distributor/dealer/stockist/ seller/preferred Agent? If so attach the authority letter(s) issued by the publishers in support of your claim………</w:t>
      </w:r>
    </w:p>
    <w:p w:rsidR="008C0ADA" w:rsidRPr="00DD1967" w:rsidRDefault="008C0ADA" w:rsidP="008C0ADA">
      <w:pPr>
        <w:pStyle w:val="ListParagraph"/>
        <w:autoSpaceDE w:val="0"/>
        <w:autoSpaceDN w:val="0"/>
        <w:adjustRightInd w:val="0"/>
        <w:spacing w:after="0" w:line="240" w:lineRule="auto"/>
        <w:jc w:val="both"/>
        <w:rPr>
          <w:rFonts w:ascii="Arial" w:hAnsi="Arial" w:cs="Arial"/>
          <w:sz w:val="16"/>
          <w:szCs w:val="26"/>
        </w:rPr>
      </w:pPr>
    </w:p>
    <w:p w:rsidR="008C0ADA"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Year of starting of the Firm with Registration Number/Date……………</w:t>
      </w:r>
    </w:p>
    <w:p w:rsidR="00E30EF5" w:rsidRPr="00E30EF5" w:rsidRDefault="00E30EF5" w:rsidP="00E30EF5">
      <w:pPr>
        <w:pStyle w:val="ListParagraph"/>
        <w:rPr>
          <w:rFonts w:ascii="Arial" w:hAnsi="Arial" w:cs="Arial"/>
          <w:sz w:val="16"/>
          <w:szCs w:val="26"/>
        </w:rPr>
      </w:pPr>
    </w:p>
    <w:p w:rsidR="00E30EF5" w:rsidRPr="004A2076" w:rsidRDefault="00E30EF5"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Pr>
          <w:rFonts w:ascii="Arial" w:eastAsia="Calibri" w:hAnsi="Arial" w:cs="Arial"/>
          <w:sz w:val="26"/>
          <w:szCs w:val="26"/>
        </w:rPr>
        <w:t>Original DD for EMD &amp; Tender Cost: .............................</w:t>
      </w:r>
    </w:p>
    <w:p w:rsidR="008C0ADA" w:rsidRPr="00DD1967" w:rsidRDefault="008C0ADA" w:rsidP="008C0ADA">
      <w:pPr>
        <w:pStyle w:val="ListParagraph"/>
        <w:rPr>
          <w:rFonts w:ascii="Arial" w:hAnsi="Arial" w:cs="Arial"/>
          <w:sz w:val="14"/>
          <w:szCs w:val="26"/>
        </w:rPr>
      </w:pPr>
    </w:p>
    <w:p w:rsidR="008C0ADA" w:rsidRPr="004A2076"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PAN &amp; GST No</w:t>
      </w:r>
      <w:r w:rsidR="00E30EF5">
        <w:rPr>
          <w:rFonts w:ascii="Arial" w:hAnsi="Arial" w:cs="Arial"/>
          <w:sz w:val="26"/>
          <w:szCs w:val="26"/>
        </w:rPr>
        <w:t xml:space="preserve">. : </w:t>
      </w:r>
      <w:r w:rsidRPr="004A2076">
        <w:rPr>
          <w:rFonts w:ascii="Arial" w:hAnsi="Arial" w:cs="Arial"/>
          <w:sz w:val="26"/>
          <w:szCs w:val="26"/>
        </w:rPr>
        <w:t>…………………………………</w:t>
      </w:r>
    </w:p>
    <w:p w:rsidR="008C0ADA" w:rsidRPr="00DD1967" w:rsidRDefault="008C0ADA" w:rsidP="008C0ADA">
      <w:pPr>
        <w:pStyle w:val="ListParagraph"/>
        <w:autoSpaceDE w:val="0"/>
        <w:autoSpaceDN w:val="0"/>
        <w:adjustRightInd w:val="0"/>
        <w:spacing w:after="0" w:line="240" w:lineRule="auto"/>
        <w:jc w:val="both"/>
        <w:rPr>
          <w:rFonts w:ascii="Arial" w:hAnsi="Arial" w:cs="Arial"/>
          <w:sz w:val="16"/>
          <w:szCs w:val="26"/>
        </w:rPr>
      </w:pPr>
    </w:p>
    <w:p w:rsidR="008C0ADA" w:rsidRDefault="008C0ADA"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sidRPr="004A2076">
        <w:rPr>
          <w:rFonts w:ascii="Arial" w:hAnsi="Arial" w:cs="Arial"/>
          <w:sz w:val="26"/>
          <w:szCs w:val="26"/>
        </w:rPr>
        <w:t xml:space="preserve">Registration No. (Attach: copies) </w:t>
      </w:r>
      <w:r w:rsidR="00E30EF5">
        <w:rPr>
          <w:rFonts w:ascii="Arial" w:hAnsi="Arial" w:cs="Arial"/>
          <w:sz w:val="26"/>
          <w:szCs w:val="26"/>
        </w:rPr>
        <w:t xml:space="preserve">: </w:t>
      </w:r>
      <w:r w:rsidRPr="004A2076">
        <w:rPr>
          <w:rFonts w:ascii="Arial" w:hAnsi="Arial" w:cs="Arial"/>
          <w:sz w:val="26"/>
          <w:szCs w:val="26"/>
        </w:rPr>
        <w:t>………………..</w:t>
      </w:r>
    </w:p>
    <w:p w:rsidR="00AF18C8" w:rsidRPr="00E30EF5" w:rsidRDefault="00AF18C8" w:rsidP="00AF18C8">
      <w:pPr>
        <w:pStyle w:val="ListParagraph"/>
        <w:rPr>
          <w:rFonts w:ascii="Arial" w:hAnsi="Arial" w:cs="Arial"/>
          <w:sz w:val="16"/>
          <w:szCs w:val="26"/>
        </w:rPr>
      </w:pPr>
    </w:p>
    <w:p w:rsidR="00AF18C8" w:rsidRPr="00E30EF5" w:rsidRDefault="00E30EF5" w:rsidP="008C0ADA">
      <w:pPr>
        <w:pStyle w:val="ListParagraph"/>
        <w:numPr>
          <w:ilvl w:val="0"/>
          <w:numId w:val="2"/>
        </w:numPr>
        <w:autoSpaceDE w:val="0"/>
        <w:autoSpaceDN w:val="0"/>
        <w:adjustRightInd w:val="0"/>
        <w:spacing w:after="0" w:line="240" w:lineRule="auto"/>
        <w:jc w:val="both"/>
        <w:rPr>
          <w:rFonts w:ascii="Arial" w:hAnsi="Arial" w:cs="Arial"/>
          <w:sz w:val="26"/>
          <w:szCs w:val="26"/>
        </w:rPr>
      </w:pPr>
      <w:r>
        <w:rPr>
          <w:rFonts w:ascii="Arial" w:eastAsia="Calibri" w:hAnsi="Arial" w:cs="Arial"/>
          <w:sz w:val="26"/>
          <w:szCs w:val="26"/>
        </w:rPr>
        <w:t>Copy of ITCC &amp; GST Clearance Certificates .............................</w:t>
      </w:r>
    </w:p>
    <w:p w:rsidR="00E30EF5" w:rsidRPr="00E30EF5" w:rsidRDefault="00E30EF5" w:rsidP="00E30EF5">
      <w:pPr>
        <w:pStyle w:val="ListParagraph"/>
        <w:rPr>
          <w:rFonts w:ascii="Arial" w:hAnsi="Arial" w:cs="Arial"/>
          <w:sz w:val="18"/>
          <w:szCs w:val="26"/>
        </w:rPr>
      </w:pPr>
    </w:p>
    <w:p w:rsidR="00E30EF5" w:rsidRPr="00E30EF5" w:rsidRDefault="00E30EF5" w:rsidP="00E30EF5">
      <w:pPr>
        <w:pStyle w:val="ListParagraph"/>
        <w:numPr>
          <w:ilvl w:val="0"/>
          <w:numId w:val="2"/>
        </w:numPr>
        <w:autoSpaceDE w:val="0"/>
        <w:autoSpaceDN w:val="0"/>
        <w:adjustRightInd w:val="0"/>
        <w:spacing w:after="0" w:line="240" w:lineRule="auto"/>
        <w:ind w:left="851" w:hanging="491"/>
        <w:jc w:val="both"/>
        <w:rPr>
          <w:rFonts w:ascii="Arial" w:hAnsi="Arial" w:cs="Arial"/>
          <w:sz w:val="26"/>
          <w:szCs w:val="26"/>
        </w:rPr>
      </w:pPr>
      <w:r>
        <w:rPr>
          <w:rFonts w:ascii="Arial" w:eastAsia="Calibri" w:hAnsi="Arial" w:cs="Arial"/>
          <w:sz w:val="26"/>
          <w:szCs w:val="26"/>
        </w:rPr>
        <w:t>Under Taking for non black listed certificates: ....................</w:t>
      </w:r>
    </w:p>
    <w:p w:rsidR="00E30EF5" w:rsidRPr="00E30EF5" w:rsidRDefault="00E30EF5" w:rsidP="00E30EF5">
      <w:pPr>
        <w:pStyle w:val="ListParagraph"/>
        <w:rPr>
          <w:rFonts w:ascii="Arial" w:hAnsi="Arial" w:cs="Arial"/>
          <w:sz w:val="18"/>
          <w:szCs w:val="26"/>
        </w:rPr>
      </w:pPr>
    </w:p>
    <w:p w:rsidR="00E30EF5" w:rsidRPr="004A2076" w:rsidRDefault="00E30EF5" w:rsidP="00E30EF5">
      <w:pPr>
        <w:pStyle w:val="ListParagraph"/>
        <w:numPr>
          <w:ilvl w:val="0"/>
          <w:numId w:val="2"/>
        </w:numPr>
        <w:autoSpaceDE w:val="0"/>
        <w:autoSpaceDN w:val="0"/>
        <w:adjustRightInd w:val="0"/>
        <w:spacing w:after="0" w:line="240" w:lineRule="auto"/>
        <w:ind w:left="851" w:hanging="491"/>
        <w:jc w:val="both"/>
        <w:rPr>
          <w:rFonts w:ascii="Arial" w:hAnsi="Arial" w:cs="Arial"/>
          <w:sz w:val="26"/>
          <w:szCs w:val="26"/>
        </w:rPr>
      </w:pPr>
      <w:r>
        <w:rPr>
          <w:rFonts w:ascii="Arial" w:eastAsia="Calibri" w:hAnsi="Arial" w:cs="Arial"/>
          <w:sz w:val="26"/>
          <w:szCs w:val="26"/>
        </w:rPr>
        <w:t>Copy of Experience Certificates: ............................</w:t>
      </w:r>
    </w:p>
    <w:p w:rsidR="008C0ADA" w:rsidRPr="00DD1967" w:rsidRDefault="008C0ADA" w:rsidP="008C0ADA">
      <w:pPr>
        <w:pStyle w:val="ListParagraph"/>
        <w:rPr>
          <w:rFonts w:ascii="Arial" w:hAnsi="Arial" w:cs="Arial"/>
          <w:sz w:val="14"/>
          <w:szCs w:val="26"/>
        </w:rPr>
      </w:pPr>
    </w:p>
    <w:p w:rsidR="008C0ADA" w:rsidRPr="004A2076" w:rsidRDefault="008C0ADA" w:rsidP="00E30EF5">
      <w:pPr>
        <w:pStyle w:val="ListParagraph"/>
        <w:numPr>
          <w:ilvl w:val="0"/>
          <w:numId w:val="2"/>
        </w:numPr>
        <w:autoSpaceDE w:val="0"/>
        <w:autoSpaceDN w:val="0"/>
        <w:adjustRightInd w:val="0"/>
        <w:spacing w:after="0" w:line="240" w:lineRule="auto"/>
        <w:ind w:left="851" w:hanging="491"/>
        <w:jc w:val="both"/>
        <w:rPr>
          <w:rFonts w:ascii="Arial" w:hAnsi="Arial" w:cs="Arial"/>
          <w:sz w:val="26"/>
          <w:szCs w:val="26"/>
        </w:rPr>
      </w:pPr>
      <w:r w:rsidRPr="004A2076">
        <w:rPr>
          <w:rFonts w:ascii="Arial" w:hAnsi="Arial" w:cs="Arial"/>
          <w:sz w:val="26"/>
          <w:szCs w:val="26"/>
        </w:rPr>
        <w:t>Annual business Turnover* (Attach Balance sheet and Certified copy form Chartered Accountant to showing turnover for the last three finical years and relevant IT return copies.</w:t>
      </w:r>
    </w:p>
    <w:p w:rsidR="008C0ADA" w:rsidRPr="00DD1967" w:rsidRDefault="008C0ADA" w:rsidP="008C0ADA">
      <w:pPr>
        <w:pStyle w:val="ListParagraph"/>
        <w:rPr>
          <w:rFonts w:ascii="Arial" w:hAnsi="Arial" w:cs="Arial"/>
          <w:sz w:val="14"/>
          <w:szCs w:val="26"/>
        </w:rPr>
      </w:pPr>
    </w:p>
    <w:p w:rsidR="008C0ADA" w:rsidRPr="004A2076" w:rsidRDefault="008C0ADA" w:rsidP="00E30EF5">
      <w:pPr>
        <w:pStyle w:val="ListParagraph"/>
        <w:numPr>
          <w:ilvl w:val="0"/>
          <w:numId w:val="2"/>
        </w:numPr>
        <w:autoSpaceDE w:val="0"/>
        <w:autoSpaceDN w:val="0"/>
        <w:adjustRightInd w:val="0"/>
        <w:spacing w:after="0" w:line="240" w:lineRule="auto"/>
        <w:ind w:left="851" w:hanging="491"/>
        <w:jc w:val="both"/>
        <w:rPr>
          <w:rFonts w:ascii="Arial" w:hAnsi="Arial" w:cs="Arial"/>
          <w:sz w:val="26"/>
          <w:szCs w:val="26"/>
        </w:rPr>
      </w:pPr>
      <w:r w:rsidRPr="004A2076">
        <w:rPr>
          <w:rFonts w:ascii="Arial" w:hAnsi="Arial" w:cs="Arial"/>
          <w:sz w:val="26"/>
          <w:szCs w:val="26"/>
        </w:rPr>
        <w:t>Number of Important University/National Autonomous Academic Institutions/ State Engineering Colleges of higher learning in Science and Technology served as supplier of books to Libraries (Attach at least one copy of the latest Purchase Order each handled by your firm with copy of the Certificate of successful completion of supply on time from the institute concerned, use additional sheets if required.</w:t>
      </w:r>
    </w:p>
    <w:p w:rsidR="008C0ADA" w:rsidRPr="00DD1967" w:rsidRDefault="008C0ADA" w:rsidP="008C0ADA">
      <w:pPr>
        <w:autoSpaceDE w:val="0"/>
        <w:autoSpaceDN w:val="0"/>
        <w:adjustRightInd w:val="0"/>
        <w:spacing w:after="0" w:line="240" w:lineRule="auto"/>
        <w:jc w:val="both"/>
        <w:rPr>
          <w:rFonts w:ascii="Arial" w:hAnsi="Arial" w:cs="Arial"/>
          <w:sz w:val="20"/>
          <w:szCs w:val="26"/>
        </w:rPr>
      </w:pPr>
    </w:p>
    <w:p w:rsidR="008C0ADA" w:rsidRPr="004A2076" w:rsidRDefault="008C0ADA" w:rsidP="008C0ADA">
      <w:pPr>
        <w:pStyle w:val="ListParagraph"/>
        <w:numPr>
          <w:ilvl w:val="0"/>
          <w:numId w:val="2"/>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lastRenderedPageBreak/>
        <w:t>Major foreign/Indian Publishers you are dealing with (Give Names/Address) with copy of the direct procurement from the publisher/Distributor as case may be.</w:t>
      </w:r>
    </w:p>
    <w:p w:rsidR="008C0ADA" w:rsidRPr="00DD1967" w:rsidRDefault="008C0ADA" w:rsidP="008C0ADA">
      <w:pPr>
        <w:pStyle w:val="ListParagraph"/>
        <w:rPr>
          <w:rFonts w:ascii="Arial" w:hAnsi="Arial" w:cs="Arial"/>
          <w:sz w:val="18"/>
          <w:szCs w:val="26"/>
        </w:rPr>
      </w:pPr>
    </w:p>
    <w:p w:rsidR="008C0ADA" w:rsidRPr="004A2076" w:rsidRDefault="008C0ADA" w:rsidP="008C0ADA">
      <w:pPr>
        <w:pStyle w:val="ListParagraph"/>
        <w:numPr>
          <w:ilvl w:val="0"/>
          <w:numId w:val="2"/>
        </w:numPr>
        <w:autoSpaceDE w:val="0"/>
        <w:autoSpaceDN w:val="0"/>
        <w:adjustRightInd w:val="0"/>
        <w:spacing w:after="0" w:line="240" w:lineRule="auto"/>
        <w:ind w:left="709" w:hanging="425"/>
        <w:jc w:val="both"/>
        <w:rPr>
          <w:rFonts w:ascii="Arial" w:hAnsi="Arial" w:cs="Arial"/>
          <w:sz w:val="26"/>
          <w:szCs w:val="26"/>
        </w:rPr>
      </w:pPr>
      <w:r w:rsidRPr="004A2076">
        <w:rPr>
          <w:rFonts w:ascii="Arial" w:hAnsi="Arial" w:cs="Arial"/>
          <w:sz w:val="26"/>
          <w:szCs w:val="26"/>
        </w:rPr>
        <w:t>Name Major subject area with number of Text Books/Teachers Reference Books/General Reference Books, on which your firm handle maximum supply of books during last three years.</w:t>
      </w:r>
    </w:p>
    <w:p w:rsidR="00AF18C8" w:rsidRPr="00AF18C8" w:rsidRDefault="00AF18C8" w:rsidP="00AF18C8">
      <w:pPr>
        <w:spacing w:after="0" w:line="240" w:lineRule="auto"/>
        <w:ind w:left="720"/>
        <w:rPr>
          <w:rFonts w:ascii="Arial" w:eastAsia="Calibri" w:hAnsi="Arial" w:cs="Arial"/>
          <w:sz w:val="26"/>
          <w:szCs w:val="26"/>
        </w:rPr>
      </w:pPr>
      <w:r w:rsidRPr="00AF18C8">
        <w:rPr>
          <w:rFonts w:ascii="Arial" w:eastAsia="Calibri" w:hAnsi="Arial" w:cs="Arial"/>
          <w:sz w:val="26"/>
          <w:szCs w:val="26"/>
        </w:rPr>
        <w:t xml:space="preserve"> </w:t>
      </w:r>
    </w:p>
    <w:p w:rsidR="00E30EF5" w:rsidRPr="004A2076" w:rsidRDefault="00E30EF5" w:rsidP="00AF18C8">
      <w:pPr>
        <w:autoSpaceDE w:val="0"/>
        <w:autoSpaceDN w:val="0"/>
        <w:adjustRightInd w:val="0"/>
        <w:spacing w:after="0" w:line="240" w:lineRule="auto"/>
        <w:jc w:val="both"/>
        <w:rPr>
          <w:rFonts w:ascii="Arial" w:hAnsi="Arial" w:cs="Arial"/>
          <w:sz w:val="26"/>
          <w:szCs w:val="26"/>
        </w:rPr>
      </w:pPr>
    </w:p>
    <w:p w:rsidR="008C0ADA" w:rsidRDefault="008C0ADA" w:rsidP="008C0ADA">
      <w:pPr>
        <w:autoSpaceDE w:val="0"/>
        <w:autoSpaceDN w:val="0"/>
        <w:adjustRightInd w:val="0"/>
        <w:spacing w:after="0" w:line="240" w:lineRule="auto"/>
        <w:jc w:val="center"/>
        <w:rPr>
          <w:rFonts w:ascii="Arial" w:hAnsi="Arial" w:cs="Arial"/>
          <w:b/>
          <w:bCs/>
          <w:sz w:val="26"/>
          <w:szCs w:val="26"/>
        </w:rPr>
      </w:pPr>
      <w:r w:rsidRPr="003B3E5B">
        <w:rPr>
          <w:rFonts w:ascii="Arial" w:hAnsi="Arial" w:cs="Arial"/>
          <w:b/>
          <w:bCs/>
          <w:sz w:val="26"/>
          <w:szCs w:val="26"/>
          <w:u w:val="single"/>
        </w:rPr>
        <w:t>DECLARATIONS</w:t>
      </w:r>
    </w:p>
    <w:p w:rsidR="00DD1967" w:rsidRPr="004A2076" w:rsidRDefault="00DD1967" w:rsidP="008C0ADA">
      <w:pPr>
        <w:autoSpaceDE w:val="0"/>
        <w:autoSpaceDN w:val="0"/>
        <w:adjustRightInd w:val="0"/>
        <w:spacing w:after="0" w:line="240" w:lineRule="auto"/>
        <w:jc w:val="center"/>
        <w:rPr>
          <w:rFonts w:ascii="Arial" w:hAnsi="Arial" w:cs="Arial"/>
          <w:b/>
          <w:bCs/>
          <w:sz w:val="26"/>
          <w:szCs w:val="26"/>
        </w:rPr>
      </w:pPr>
    </w:p>
    <w:p w:rsidR="008C0ADA" w:rsidRPr="004A2076" w:rsidRDefault="008C0ADA" w:rsidP="008C0ADA">
      <w:pPr>
        <w:autoSpaceDE w:val="0"/>
        <w:autoSpaceDN w:val="0"/>
        <w:adjustRightInd w:val="0"/>
        <w:spacing w:after="0" w:line="240" w:lineRule="auto"/>
        <w:jc w:val="center"/>
        <w:rPr>
          <w:rFonts w:ascii="Arial" w:hAnsi="Arial" w:cs="Arial"/>
          <w:b/>
          <w:bCs/>
          <w:sz w:val="26"/>
          <w:szCs w:val="26"/>
        </w:rPr>
      </w:pPr>
    </w:p>
    <w:p w:rsidR="008C0ADA" w:rsidRPr="004A2076" w:rsidRDefault="008C0ADA" w:rsidP="008C0ADA">
      <w:pPr>
        <w:pStyle w:val="ListParagraph"/>
        <w:numPr>
          <w:ilvl w:val="0"/>
          <w:numId w:val="3"/>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sz w:val="26"/>
          <w:szCs w:val="26"/>
        </w:rPr>
        <w:t>I/We ....................................................................................(names of partners/Proprietors or Shareholders) do hereby declare that the entries made in this application form are true to the best of our knowledge and believe.</w:t>
      </w:r>
    </w:p>
    <w:p w:rsidR="008C0ADA" w:rsidRPr="004A2076" w:rsidRDefault="008C0ADA" w:rsidP="008C0ADA">
      <w:pPr>
        <w:pStyle w:val="ListParagraph"/>
        <w:autoSpaceDE w:val="0"/>
        <w:autoSpaceDN w:val="0"/>
        <w:adjustRightInd w:val="0"/>
        <w:spacing w:after="0" w:line="240" w:lineRule="auto"/>
        <w:ind w:left="567"/>
        <w:jc w:val="both"/>
        <w:rPr>
          <w:rFonts w:ascii="Arial" w:hAnsi="Arial" w:cs="Arial"/>
          <w:sz w:val="26"/>
          <w:szCs w:val="26"/>
        </w:rPr>
      </w:pPr>
    </w:p>
    <w:p w:rsidR="008C0ADA" w:rsidRPr="004A2076" w:rsidRDefault="008C0ADA" w:rsidP="008C0ADA">
      <w:pPr>
        <w:pStyle w:val="ListParagraph"/>
        <w:numPr>
          <w:ilvl w:val="0"/>
          <w:numId w:val="3"/>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sz w:val="26"/>
          <w:szCs w:val="26"/>
        </w:rPr>
        <w:t>Mr........................................................................ whose Signature is given below, is an authorized representative of this firm.</w:t>
      </w:r>
    </w:p>
    <w:p w:rsidR="008C0ADA" w:rsidRPr="004A2076" w:rsidRDefault="008C0ADA" w:rsidP="008C0ADA">
      <w:pPr>
        <w:pStyle w:val="ListParagraph"/>
        <w:rPr>
          <w:rFonts w:ascii="Arial" w:hAnsi="Arial" w:cs="Arial"/>
          <w:sz w:val="26"/>
          <w:szCs w:val="26"/>
        </w:rPr>
      </w:pPr>
    </w:p>
    <w:p w:rsidR="008C0ADA" w:rsidRPr="004A2076" w:rsidRDefault="008C0ADA" w:rsidP="008C0ADA">
      <w:pPr>
        <w:pStyle w:val="ListParagraph"/>
        <w:numPr>
          <w:ilvl w:val="0"/>
          <w:numId w:val="3"/>
        </w:numPr>
        <w:autoSpaceDE w:val="0"/>
        <w:autoSpaceDN w:val="0"/>
        <w:adjustRightInd w:val="0"/>
        <w:spacing w:after="0" w:line="240" w:lineRule="auto"/>
        <w:ind w:left="567" w:hanging="425"/>
        <w:jc w:val="both"/>
        <w:rPr>
          <w:rFonts w:ascii="Arial" w:hAnsi="Arial" w:cs="Arial"/>
          <w:sz w:val="26"/>
          <w:szCs w:val="26"/>
        </w:rPr>
      </w:pPr>
      <w:r w:rsidRPr="004A2076">
        <w:rPr>
          <w:rFonts w:ascii="Arial" w:hAnsi="Arial" w:cs="Arial"/>
          <w:sz w:val="26"/>
          <w:szCs w:val="26"/>
        </w:rPr>
        <w:t>I/We also undertake the responsibility to communicate all subsequent changes in the constitution or working of firm, affecting the accuracy of the facts, stated above.</w:t>
      </w: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r w:rsidRPr="004A2076">
        <w:rPr>
          <w:rFonts w:ascii="Arial" w:hAnsi="Arial" w:cs="Arial"/>
          <w:b/>
          <w:bCs/>
          <w:sz w:val="26"/>
          <w:szCs w:val="26"/>
        </w:rPr>
        <w:t>Date:</w:t>
      </w: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r w:rsidRPr="004A2076">
        <w:rPr>
          <w:rFonts w:ascii="Arial" w:hAnsi="Arial" w:cs="Arial"/>
          <w:b/>
          <w:bCs/>
          <w:sz w:val="26"/>
          <w:szCs w:val="26"/>
        </w:rPr>
        <w:t xml:space="preserve">Place: </w:t>
      </w: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620151" w:rsidP="008C0ADA">
      <w:pPr>
        <w:autoSpaceDE w:val="0"/>
        <w:autoSpaceDN w:val="0"/>
        <w:adjustRightInd w:val="0"/>
        <w:spacing w:after="0" w:line="240" w:lineRule="auto"/>
        <w:ind w:left="5760" w:firstLine="720"/>
        <w:jc w:val="both"/>
        <w:rPr>
          <w:rFonts w:ascii="Arial" w:hAnsi="Arial" w:cs="Arial"/>
          <w:b/>
          <w:bCs/>
          <w:sz w:val="26"/>
          <w:szCs w:val="26"/>
        </w:rPr>
      </w:pPr>
      <w:r>
        <w:rPr>
          <w:rFonts w:ascii="Arial" w:hAnsi="Arial" w:cs="Arial"/>
          <w:b/>
          <w:bCs/>
          <w:sz w:val="26"/>
          <w:szCs w:val="26"/>
        </w:rPr>
        <w:t xml:space="preserve">Authorize </w:t>
      </w:r>
      <w:r w:rsidR="008C0ADA" w:rsidRPr="004A2076">
        <w:rPr>
          <w:rFonts w:ascii="Arial" w:hAnsi="Arial" w:cs="Arial"/>
          <w:b/>
          <w:bCs/>
          <w:sz w:val="26"/>
          <w:szCs w:val="26"/>
        </w:rPr>
        <w:t>Signatory</w:t>
      </w:r>
    </w:p>
    <w:p w:rsidR="008C0ADA" w:rsidRPr="004A2076" w:rsidRDefault="008C0ADA" w:rsidP="00620151">
      <w:pPr>
        <w:autoSpaceDE w:val="0"/>
        <w:autoSpaceDN w:val="0"/>
        <w:adjustRightInd w:val="0"/>
        <w:spacing w:after="0" w:line="240" w:lineRule="auto"/>
        <w:ind w:left="6480"/>
        <w:jc w:val="both"/>
        <w:rPr>
          <w:rFonts w:ascii="Arial" w:hAnsi="Arial" w:cs="Arial"/>
          <w:b/>
          <w:bCs/>
          <w:sz w:val="26"/>
          <w:szCs w:val="26"/>
        </w:rPr>
      </w:pPr>
      <w:r w:rsidRPr="004A2076">
        <w:rPr>
          <w:rFonts w:ascii="Arial" w:hAnsi="Arial" w:cs="Arial"/>
          <w:b/>
          <w:bCs/>
          <w:sz w:val="26"/>
          <w:szCs w:val="26"/>
        </w:rPr>
        <w:t>&amp;</w:t>
      </w:r>
      <w:r w:rsidR="00620151">
        <w:rPr>
          <w:rFonts w:ascii="Arial" w:hAnsi="Arial" w:cs="Arial"/>
          <w:b/>
          <w:bCs/>
          <w:sz w:val="26"/>
          <w:szCs w:val="26"/>
        </w:rPr>
        <w:t xml:space="preserve"> </w:t>
      </w:r>
      <w:r w:rsidRPr="004A2076">
        <w:rPr>
          <w:rFonts w:ascii="Arial" w:hAnsi="Arial" w:cs="Arial"/>
          <w:b/>
          <w:bCs/>
          <w:sz w:val="26"/>
          <w:szCs w:val="26"/>
        </w:rPr>
        <w:t>Seal of the Firm/Others</w:t>
      </w: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Pr="004A2076" w:rsidRDefault="008C0ADA" w:rsidP="008C0ADA">
      <w:pPr>
        <w:autoSpaceDE w:val="0"/>
        <w:autoSpaceDN w:val="0"/>
        <w:adjustRightInd w:val="0"/>
        <w:spacing w:after="0" w:line="240" w:lineRule="auto"/>
        <w:jc w:val="both"/>
        <w:rPr>
          <w:rFonts w:ascii="Arial" w:hAnsi="Arial" w:cs="Arial"/>
          <w:b/>
          <w:bCs/>
          <w:sz w:val="26"/>
          <w:szCs w:val="26"/>
        </w:rPr>
      </w:pPr>
    </w:p>
    <w:p w:rsidR="008C0ADA" w:rsidRDefault="008C0ADA" w:rsidP="008C0ADA">
      <w:pPr>
        <w:autoSpaceDE w:val="0"/>
        <w:autoSpaceDN w:val="0"/>
        <w:adjustRightInd w:val="0"/>
        <w:spacing w:after="0" w:line="240" w:lineRule="auto"/>
        <w:jc w:val="both"/>
        <w:rPr>
          <w:rFonts w:ascii="Arial" w:hAnsi="Arial" w:cs="Arial"/>
          <w:b/>
          <w:bCs/>
          <w:sz w:val="26"/>
          <w:szCs w:val="26"/>
        </w:rPr>
      </w:pPr>
    </w:p>
    <w:p w:rsidR="00233D92" w:rsidRDefault="00233D92" w:rsidP="008C0ADA">
      <w:pPr>
        <w:autoSpaceDE w:val="0"/>
        <w:autoSpaceDN w:val="0"/>
        <w:adjustRightInd w:val="0"/>
        <w:spacing w:after="0" w:line="240" w:lineRule="auto"/>
        <w:jc w:val="both"/>
        <w:rPr>
          <w:rFonts w:ascii="Arial" w:hAnsi="Arial" w:cs="Arial"/>
          <w:b/>
          <w:bCs/>
          <w:sz w:val="26"/>
          <w:szCs w:val="26"/>
        </w:rPr>
      </w:pPr>
    </w:p>
    <w:p w:rsidR="00E30EF5" w:rsidRDefault="00E30EF5" w:rsidP="008C0ADA">
      <w:pPr>
        <w:autoSpaceDE w:val="0"/>
        <w:autoSpaceDN w:val="0"/>
        <w:adjustRightInd w:val="0"/>
        <w:spacing w:after="0" w:line="240" w:lineRule="auto"/>
        <w:jc w:val="both"/>
        <w:rPr>
          <w:rFonts w:ascii="Arial" w:hAnsi="Arial" w:cs="Arial"/>
          <w:b/>
          <w:bCs/>
          <w:sz w:val="26"/>
          <w:szCs w:val="26"/>
        </w:rPr>
      </w:pPr>
    </w:p>
    <w:p w:rsidR="00E30EF5" w:rsidRDefault="00E30EF5" w:rsidP="008C0ADA">
      <w:pPr>
        <w:autoSpaceDE w:val="0"/>
        <w:autoSpaceDN w:val="0"/>
        <w:adjustRightInd w:val="0"/>
        <w:spacing w:after="0" w:line="240" w:lineRule="auto"/>
        <w:jc w:val="both"/>
        <w:rPr>
          <w:rFonts w:ascii="Arial" w:hAnsi="Arial" w:cs="Arial"/>
          <w:b/>
          <w:bCs/>
          <w:sz w:val="26"/>
          <w:szCs w:val="26"/>
        </w:rPr>
      </w:pPr>
    </w:p>
    <w:p w:rsidR="00E30EF5" w:rsidRDefault="00E30EF5" w:rsidP="008C0ADA">
      <w:pPr>
        <w:autoSpaceDE w:val="0"/>
        <w:autoSpaceDN w:val="0"/>
        <w:adjustRightInd w:val="0"/>
        <w:spacing w:after="0" w:line="240" w:lineRule="auto"/>
        <w:jc w:val="both"/>
        <w:rPr>
          <w:rFonts w:ascii="Arial" w:hAnsi="Arial" w:cs="Arial"/>
          <w:b/>
          <w:bCs/>
          <w:sz w:val="26"/>
          <w:szCs w:val="26"/>
        </w:rPr>
      </w:pPr>
    </w:p>
    <w:p w:rsidR="00E30EF5" w:rsidRDefault="00E30EF5" w:rsidP="008C0ADA">
      <w:pPr>
        <w:autoSpaceDE w:val="0"/>
        <w:autoSpaceDN w:val="0"/>
        <w:adjustRightInd w:val="0"/>
        <w:spacing w:after="0" w:line="240" w:lineRule="auto"/>
        <w:jc w:val="both"/>
        <w:rPr>
          <w:rFonts w:ascii="Arial" w:hAnsi="Arial" w:cs="Arial"/>
          <w:b/>
          <w:bCs/>
          <w:sz w:val="26"/>
          <w:szCs w:val="26"/>
        </w:rPr>
      </w:pPr>
    </w:p>
    <w:p w:rsidR="00E30EF5" w:rsidRDefault="00E30EF5" w:rsidP="008C0ADA">
      <w:pPr>
        <w:autoSpaceDE w:val="0"/>
        <w:autoSpaceDN w:val="0"/>
        <w:adjustRightInd w:val="0"/>
        <w:spacing w:after="0" w:line="240" w:lineRule="auto"/>
        <w:jc w:val="both"/>
        <w:rPr>
          <w:rFonts w:ascii="Arial" w:hAnsi="Arial" w:cs="Arial"/>
          <w:b/>
          <w:bCs/>
          <w:sz w:val="26"/>
          <w:szCs w:val="26"/>
        </w:rPr>
      </w:pPr>
    </w:p>
    <w:p w:rsidR="00233D92" w:rsidRDefault="00233D92" w:rsidP="008C0ADA">
      <w:pPr>
        <w:autoSpaceDE w:val="0"/>
        <w:autoSpaceDN w:val="0"/>
        <w:adjustRightInd w:val="0"/>
        <w:spacing w:after="0" w:line="240" w:lineRule="auto"/>
        <w:jc w:val="both"/>
        <w:rPr>
          <w:rFonts w:ascii="Arial" w:hAnsi="Arial" w:cs="Arial"/>
          <w:b/>
          <w:bCs/>
          <w:sz w:val="26"/>
          <w:szCs w:val="26"/>
        </w:rPr>
      </w:pPr>
    </w:p>
    <w:p w:rsidR="00CB5218" w:rsidRPr="00E30EF5" w:rsidRDefault="00E30EF5" w:rsidP="008C0ADA">
      <w:pPr>
        <w:spacing w:after="0" w:line="240" w:lineRule="auto"/>
        <w:jc w:val="center"/>
        <w:rPr>
          <w:rFonts w:ascii="Arial" w:hAnsi="Arial" w:cs="Arial"/>
          <w:b/>
          <w:sz w:val="26"/>
          <w:szCs w:val="26"/>
          <w:u w:val="single"/>
        </w:rPr>
      </w:pP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00CB5218" w:rsidRPr="00E30EF5">
        <w:rPr>
          <w:rFonts w:ascii="Arial" w:hAnsi="Arial" w:cs="Arial"/>
          <w:b/>
          <w:sz w:val="30"/>
          <w:szCs w:val="26"/>
          <w:u w:val="single"/>
        </w:rPr>
        <w:t>Annexure – I</w:t>
      </w:r>
    </w:p>
    <w:p w:rsidR="00CB5218" w:rsidRPr="004A2076" w:rsidRDefault="00CB5218" w:rsidP="00CB5218">
      <w:pPr>
        <w:spacing w:after="0" w:line="240" w:lineRule="auto"/>
        <w:jc w:val="center"/>
        <w:rPr>
          <w:rFonts w:ascii="Arial" w:hAnsi="Arial" w:cs="Arial"/>
          <w:b/>
          <w:sz w:val="26"/>
          <w:szCs w:val="26"/>
        </w:rPr>
      </w:pPr>
      <w:r w:rsidRPr="004A2076">
        <w:rPr>
          <w:rFonts w:ascii="Arial" w:hAnsi="Arial" w:cs="Arial"/>
          <w:b/>
          <w:sz w:val="26"/>
          <w:szCs w:val="26"/>
        </w:rPr>
        <w:t>GOVERNMENT COLLEGE OF ENGINEERNG, KALAHANDI, BHAWANIPATNA</w:t>
      </w:r>
    </w:p>
    <w:p w:rsidR="00CB5218" w:rsidRPr="004A2076" w:rsidRDefault="00CB5218" w:rsidP="00CB5218">
      <w:pPr>
        <w:spacing w:after="0" w:line="240" w:lineRule="auto"/>
        <w:jc w:val="center"/>
        <w:rPr>
          <w:rFonts w:ascii="Arial" w:hAnsi="Arial" w:cs="Arial"/>
          <w:i/>
          <w:sz w:val="26"/>
          <w:szCs w:val="26"/>
        </w:rPr>
      </w:pPr>
      <w:r w:rsidRPr="004A2076">
        <w:rPr>
          <w:rFonts w:ascii="Arial" w:hAnsi="Arial" w:cs="Arial"/>
          <w:i/>
          <w:sz w:val="26"/>
          <w:szCs w:val="26"/>
        </w:rPr>
        <w:t>(A constituent college of Biju Patnaik University of Technology Odisha)</w:t>
      </w:r>
    </w:p>
    <w:p w:rsidR="00CB5218" w:rsidRPr="004A2076" w:rsidRDefault="00CB5218" w:rsidP="00CB5218">
      <w:pPr>
        <w:spacing w:after="0" w:line="240" w:lineRule="auto"/>
        <w:jc w:val="center"/>
        <w:rPr>
          <w:rFonts w:ascii="Arial" w:hAnsi="Arial" w:cs="Arial"/>
          <w:sz w:val="26"/>
          <w:szCs w:val="26"/>
        </w:rPr>
      </w:pPr>
      <w:r w:rsidRPr="004A2076">
        <w:rPr>
          <w:rFonts w:ascii="Arial" w:hAnsi="Arial" w:cs="Arial"/>
          <w:sz w:val="26"/>
          <w:szCs w:val="26"/>
        </w:rPr>
        <w:t>AT: Bandopala, PO: Risigaon, Bhawanipatna, PIN- 766002</w:t>
      </w:r>
    </w:p>
    <w:p w:rsidR="00CB5218" w:rsidRPr="004A2076" w:rsidRDefault="00CB5218" w:rsidP="00CB5218">
      <w:pPr>
        <w:spacing w:after="0" w:line="240" w:lineRule="auto"/>
        <w:jc w:val="center"/>
        <w:rPr>
          <w:rStyle w:val="Hyperlink"/>
          <w:rFonts w:ascii="Arial" w:hAnsi="Arial" w:cs="Arial"/>
          <w:sz w:val="26"/>
          <w:szCs w:val="26"/>
        </w:rPr>
      </w:pPr>
      <w:r w:rsidRPr="004A2076">
        <w:rPr>
          <w:rFonts w:ascii="Arial" w:hAnsi="Arial" w:cs="Arial"/>
          <w:sz w:val="26"/>
          <w:szCs w:val="26"/>
        </w:rPr>
        <w:t xml:space="preserve">Dist. – Kalahandi (Odisha), Website: </w:t>
      </w:r>
      <w:hyperlink r:id="rId9" w:history="1">
        <w:r w:rsidRPr="004A2076">
          <w:rPr>
            <w:rStyle w:val="Hyperlink"/>
            <w:rFonts w:ascii="Arial" w:hAnsi="Arial" w:cs="Arial"/>
            <w:sz w:val="26"/>
            <w:szCs w:val="26"/>
          </w:rPr>
          <w:t>www.gcekpatna.ac.in</w:t>
        </w:r>
      </w:hyperlink>
    </w:p>
    <w:p w:rsidR="00CB5218" w:rsidRPr="004A2076" w:rsidRDefault="00CB5218" w:rsidP="0078253B">
      <w:pPr>
        <w:spacing w:after="0" w:line="240" w:lineRule="auto"/>
        <w:jc w:val="both"/>
        <w:rPr>
          <w:rFonts w:ascii="Arial" w:hAnsi="Arial" w:cs="Arial"/>
          <w:b/>
          <w:sz w:val="26"/>
          <w:szCs w:val="26"/>
        </w:rPr>
      </w:pPr>
    </w:p>
    <w:tbl>
      <w:tblPr>
        <w:tblStyle w:val="TableGrid"/>
        <w:tblW w:w="9303" w:type="dxa"/>
        <w:tblLook w:val="04A0" w:firstRow="1" w:lastRow="0" w:firstColumn="1" w:lastColumn="0" w:noHBand="0" w:noVBand="1"/>
      </w:tblPr>
      <w:tblGrid>
        <w:gridCol w:w="1046"/>
        <w:gridCol w:w="6292"/>
        <w:gridCol w:w="1965"/>
      </w:tblGrid>
      <w:tr w:rsidR="00CB5218" w:rsidRPr="004A2076" w:rsidTr="00DD1967">
        <w:tc>
          <w:tcPr>
            <w:tcW w:w="1046" w:type="dxa"/>
          </w:tcPr>
          <w:p w:rsidR="00CB5218" w:rsidRPr="004A2076" w:rsidRDefault="00DD1967" w:rsidP="00DD1967">
            <w:pPr>
              <w:jc w:val="center"/>
              <w:rPr>
                <w:rFonts w:ascii="Arial" w:hAnsi="Arial" w:cs="Arial"/>
                <w:b/>
                <w:sz w:val="26"/>
                <w:szCs w:val="26"/>
              </w:rPr>
            </w:pPr>
            <w:r>
              <w:rPr>
                <w:rFonts w:ascii="Arial" w:hAnsi="Arial" w:cs="Arial"/>
                <w:b/>
                <w:sz w:val="26"/>
                <w:szCs w:val="26"/>
              </w:rPr>
              <w:t>Sl. No.</w:t>
            </w:r>
          </w:p>
        </w:tc>
        <w:tc>
          <w:tcPr>
            <w:tcW w:w="6292" w:type="dxa"/>
          </w:tcPr>
          <w:p w:rsidR="00CB5218" w:rsidRPr="009B349C" w:rsidRDefault="00DD1967" w:rsidP="009B349C">
            <w:pPr>
              <w:jc w:val="center"/>
              <w:rPr>
                <w:rFonts w:ascii="Arial" w:hAnsi="Arial" w:cs="Arial"/>
                <w:b/>
                <w:sz w:val="20"/>
                <w:szCs w:val="20"/>
              </w:rPr>
            </w:pPr>
            <w:r w:rsidRPr="009B349C">
              <w:rPr>
                <w:rFonts w:ascii="Arial" w:hAnsi="Arial" w:cs="Arial"/>
                <w:b/>
                <w:sz w:val="20"/>
                <w:szCs w:val="20"/>
              </w:rPr>
              <w:t>PUBLISHERS</w:t>
            </w:r>
          </w:p>
        </w:tc>
        <w:tc>
          <w:tcPr>
            <w:tcW w:w="1965" w:type="dxa"/>
          </w:tcPr>
          <w:p w:rsidR="00CB5218" w:rsidRPr="004A2076" w:rsidRDefault="009B349C" w:rsidP="00D07E0C">
            <w:pPr>
              <w:rPr>
                <w:rFonts w:ascii="Arial" w:hAnsi="Arial" w:cs="Arial"/>
                <w:sz w:val="26"/>
                <w:szCs w:val="26"/>
              </w:rPr>
            </w:pPr>
            <w:r>
              <w:rPr>
                <w:rFonts w:ascii="Arial" w:hAnsi="Arial" w:cs="Arial"/>
                <w:sz w:val="26"/>
                <w:szCs w:val="26"/>
              </w:rPr>
              <w:t>Offer Rate (%)</w:t>
            </w:r>
          </w:p>
        </w:tc>
      </w:tr>
      <w:tr w:rsidR="00DD1967" w:rsidRPr="004A2076" w:rsidTr="00DD1967">
        <w:tc>
          <w:tcPr>
            <w:tcW w:w="1046" w:type="dxa"/>
          </w:tcPr>
          <w:p w:rsidR="00DD1967" w:rsidRPr="004A2076" w:rsidRDefault="00DD1967" w:rsidP="00285E8B">
            <w:pPr>
              <w:jc w:val="center"/>
              <w:rPr>
                <w:rFonts w:ascii="Arial" w:hAnsi="Arial" w:cs="Arial"/>
                <w:b/>
                <w:sz w:val="26"/>
                <w:szCs w:val="26"/>
              </w:rPr>
            </w:pPr>
            <w:r w:rsidRPr="004A2076">
              <w:rPr>
                <w:rFonts w:ascii="Arial" w:hAnsi="Arial" w:cs="Arial"/>
                <w:b/>
                <w:sz w:val="26"/>
                <w:szCs w:val="26"/>
              </w:rPr>
              <w:t>01</w:t>
            </w:r>
          </w:p>
        </w:tc>
        <w:tc>
          <w:tcPr>
            <w:tcW w:w="6292" w:type="dxa"/>
          </w:tcPr>
          <w:p w:rsidR="00DD1967" w:rsidRPr="00DD1967" w:rsidRDefault="00DD1967" w:rsidP="00285E8B">
            <w:pPr>
              <w:rPr>
                <w:rFonts w:ascii="Arial" w:hAnsi="Arial" w:cs="Arial"/>
                <w:sz w:val="20"/>
                <w:szCs w:val="20"/>
              </w:rPr>
            </w:pPr>
            <w:r w:rsidRPr="00DD1967">
              <w:rPr>
                <w:rFonts w:ascii="Arial" w:hAnsi="Arial" w:cs="Arial"/>
                <w:sz w:val="20"/>
                <w:szCs w:val="20"/>
              </w:rPr>
              <w:t>ABP PRIVATE LIMITED, NEW DELHI (BUSINESS WORLD)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APH PUBLISHING CORPORATION,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ACADEMY FOUNDATION,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ACADEMY PUBLISHERS,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AFFILATED EAST WEST PRESS PRIVATE LIMITED,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ALL INDIA TRAVELLERS BOOK SELLERS,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ANE BOOKS PVT. LTD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ANMOL PUBLICATION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09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BANGAORE PRINTING AND PUBLISHING CO. LTD., BANGALORE</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BOOKS AND ALLIED PVT. LTD.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BPB PUBLICATION,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CAREER OPTIONS,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CBS PUBLISHERS &amp; DISTRIBURES,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CENGAGE PUBLICATIONS</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CHAITANYA PUBLISHING HOUSE, ALLAHABAD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CHAROTAR PUBLISHING HOUSE, ANAND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CHILDREN’S BOOK TRUST,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DHANPAT RAI &amp; CO.</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19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DHANPAT RAI PUBLICATION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DR SOMAN DAS,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ELSEVIER SCIENCE INDIA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ENGINEER’S PUBLISHERS,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EXCELS BOOKS,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CAMBRIDGE UNIVERSITY PRESS,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G.K. PUBLISHERS, NOIDA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GALGOTIA PUBLICATIONS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 xml:space="preserve">HIMALAYA PUBISHING HOUSE </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IEEE PUBLICATIONS</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29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I K INTERNATIONAL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INDIAN BOOK DISTRIBUTING CO/ MEDIA PROMOTORS,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INFA PUBLICATIONS,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INFINITY BOOKS,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KALYANI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KAPLAN PUBLISHING, USA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KHANA PUBLISHERS,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lastRenderedPageBreak/>
              <w:t>36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KONARK PUBISHERS PVT. LTD,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LAXMI PUBLICATIONS / FIREWALL MEDIA,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 CHOKRABORTY,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39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MAC MILLAN INDIA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MANAS PUBLICATION / OFFICERS BOOKS,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MAPIN PUBLISHING PVT. LTD., AHAMEDABAD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MC- GRAW HILL INTERNATIONAL, SINGAPORE</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 xml:space="preserve">METROPOLITON BOOK CO. PVT. LTD., NEW DELHI </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MOTILAL BANARASIDASS,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NAROSA PUBLISHING HOUSE,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NATIONAL BOOK TRUST,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NEW AGE INTERNATIONAL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NEW CENTRAL BOOK AGENCY,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49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ORIENT LONG MAN / BLACKSWAN PVT. LTD.,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ORIENT PAPERBACKS (VISION BOOKS),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OXFORD UNIVERSITY PRESS,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PANIMA PUBLISHING CORPORATION,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PARAGON INTERNATIONAL PUBLISHERS,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PEARSON / DORLING EDUCATION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PENRAM INTERNATIONAL PVT. LTD., MUMBAI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PENTAGON PRESS,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POPUAR PRAKASHAN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PRENTICE HALL OF INDIA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59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PUBLICATION DIVISION,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RAWAT PUBLICATIONS, JAIPUR</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REEM</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RESEARCH PRESS</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 K KATARIA &amp; SONS,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SAGE PUBLICATIONS / VISTA / RESPONSE,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SAHNI BROTHERS, AGRA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SPRINGER INDIA LTD.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SURJEET PUBLICATIONS,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69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TATA- MC GRAW HILL PUBLISHING CO.LTD.,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TAYLOR &amp; FRANCIS PUBLICATION</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TEKSONS,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THOMPSON / CENGAGE LEARNING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UBS PUBLISHERS DISTRIBUTORS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USHA PUBLICATIONS, MUMBAI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VAKIL FEFFER &amp; SIMONS LTD, MUMBAI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VIKAS PUBLISHING HOUSE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VITASTA PUBLISHING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VIVA BOOKS,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79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VRINDA PUBLICATIONS PVT LTD,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WADHWA SALES CORPORATION,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WILEY INDIA / DREAMTECH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lastRenderedPageBreak/>
              <w:t>82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WORLD PRESS PVT LTD, KOLKATA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83</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HIMALAYA</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84</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JOHN WILLEY</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85</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MGH</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86</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OXFORD &amp; IBH</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87</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 CHAND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88</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UMESH</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89</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SULTAN CHAND</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90</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SPRINGER</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91</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MEDIA PROMOTORS</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92</w:t>
            </w:r>
          </w:p>
        </w:tc>
        <w:tc>
          <w:tcPr>
            <w:tcW w:w="6292" w:type="dxa"/>
          </w:tcPr>
          <w:p w:rsidR="00DD1967" w:rsidRPr="00DD1967" w:rsidRDefault="00DD1967" w:rsidP="00D07E0C">
            <w:pPr>
              <w:rPr>
                <w:rFonts w:ascii="Arial" w:hAnsi="Arial" w:cs="Arial"/>
                <w:sz w:val="20"/>
                <w:szCs w:val="20"/>
              </w:rPr>
            </w:pPr>
            <w:r w:rsidRPr="00DD1967">
              <w:rPr>
                <w:rFonts w:ascii="Arial" w:hAnsi="Arial" w:cs="Arial"/>
                <w:sz w:val="20"/>
                <w:szCs w:val="20"/>
              </w:rPr>
              <w:t>DHANPAT RAI PUBLISHING CO. PVT LTD, NEW DELHI</w:t>
            </w:r>
          </w:p>
        </w:tc>
        <w:tc>
          <w:tcPr>
            <w:tcW w:w="1965" w:type="dxa"/>
          </w:tcPr>
          <w:p w:rsidR="00DD1967" w:rsidRPr="004A2076" w:rsidRDefault="00DD1967" w:rsidP="00D07E0C">
            <w:pPr>
              <w:rPr>
                <w:rFonts w:ascii="Arial" w:hAnsi="Arial" w:cs="Arial"/>
                <w:sz w:val="26"/>
                <w:szCs w:val="26"/>
              </w:rPr>
            </w:pPr>
          </w:p>
        </w:tc>
      </w:tr>
      <w:tr w:rsidR="00DD1967" w:rsidRPr="004A2076" w:rsidTr="00DD1967">
        <w:tc>
          <w:tcPr>
            <w:tcW w:w="1046" w:type="dxa"/>
          </w:tcPr>
          <w:p w:rsidR="00DD1967" w:rsidRPr="004A2076" w:rsidRDefault="00DD1967" w:rsidP="00DD1967">
            <w:pPr>
              <w:jc w:val="center"/>
              <w:rPr>
                <w:rFonts w:ascii="Arial" w:hAnsi="Arial" w:cs="Arial"/>
                <w:b/>
                <w:sz w:val="26"/>
                <w:szCs w:val="26"/>
              </w:rPr>
            </w:pPr>
            <w:r w:rsidRPr="004A2076">
              <w:rPr>
                <w:rFonts w:ascii="Arial" w:hAnsi="Arial" w:cs="Arial"/>
                <w:b/>
                <w:sz w:val="26"/>
                <w:szCs w:val="26"/>
              </w:rPr>
              <w:t>93</w:t>
            </w:r>
          </w:p>
        </w:tc>
        <w:tc>
          <w:tcPr>
            <w:tcW w:w="6292" w:type="dxa"/>
          </w:tcPr>
          <w:p w:rsidR="00DD1967" w:rsidRPr="00DD1967" w:rsidRDefault="00DD1967" w:rsidP="00D07E0C">
            <w:pPr>
              <w:rPr>
                <w:rFonts w:ascii="Arial" w:hAnsi="Arial" w:cs="Arial"/>
                <w:b/>
                <w:sz w:val="20"/>
                <w:szCs w:val="20"/>
              </w:rPr>
            </w:pPr>
            <w:r w:rsidRPr="00DD1967">
              <w:rPr>
                <w:rFonts w:ascii="Arial" w:hAnsi="Arial" w:cs="Arial"/>
                <w:b/>
                <w:sz w:val="20"/>
                <w:szCs w:val="20"/>
              </w:rPr>
              <w:t>ANY OTHER PUBLICATIONS (Please mention separately)</w:t>
            </w:r>
          </w:p>
        </w:tc>
        <w:tc>
          <w:tcPr>
            <w:tcW w:w="1965" w:type="dxa"/>
          </w:tcPr>
          <w:p w:rsidR="00DD1967" w:rsidRPr="004A2076" w:rsidRDefault="00DD1967" w:rsidP="00D07E0C">
            <w:pPr>
              <w:rPr>
                <w:rFonts w:ascii="Arial" w:hAnsi="Arial" w:cs="Arial"/>
                <w:sz w:val="26"/>
                <w:szCs w:val="26"/>
              </w:rPr>
            </w:pPr>
          </w:p>
        </w:tc>
      </w:tr>
    </w:tbl>
    <w:p w:rsidR="00CB5218" w:rsidRPr="004A2076" w:rsidRDefault="00CB5218" w:rsidP="00CB5218">
      <w:pPr>
        <w:rPr>
          <w:rFonts w:ascii="Arial" w:hAnsi="Arial" w:cs="Arial"/>
          <w:sz w:val="26"/>
          <w:szCs w:val="26"/>
        </w:rPr>
      </w:pPr>
    </w:p>
    <w:p w:rsidR="00CB5218" w:rsidRDefault="00CB5218"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Default="00826613" w:rsidP="0078253B">
      <w:pPr>
        <w:spacing w:after="0" w:line="240" w:lineRule="auto"/>
        <w:jc w:val="both"/>
        <w:rPr>
          <w:rFonts w:ascii="Arial" w:hAnsi="Arial" w:cs="Arial"/>
          <w:b/>
          <w:sz w:val="26"/>
          <w:szCs w:val="26"/>
        </w:rPr>
      </w:pPr>
    </w:p>
    <w:p w:rsidR="00826613" w:rsidRPr="004A2076" w:rsidRDefault="00826613" w:rsidP="0078253B">
      <w:pPr>
        <w:spacing w:after="0" w:line="240" w:lineRule="auto"/>
        <w:jc w:val="both"/>
        <w:rPr>
          <w:rFonts w:ascii="Arial" w:hAnsi="Arial" w:cs="Arial"/>
          <w:b/>
          <w:sz w:val="26"/>
          <w:szCs w:val="26"/>
        </w:rPr>
      </w:pPr>
    </w:p>
    <w:p w:rsidR="00F06500" w:rsidRPr="004A2076" w:rsidRDefault="00F06500" w:rsidP="00F06500">
      <w:pPr>
        <w:spacing w:after="0" w:line="240" w:lineRule="auto"/>
        <w:jc w:val="both"/>
        <w:rPr>
          <w:rFonts w:ascii="Arial" w:hAnsi="Arial" w:cs="Arial"/>
          <w:sz w:val="26"/>
          <w:szCs w:val="26"/>
        </w:rPr>
      </w:pPr>
    </w:p>
    <w:p w:rsidR="004B2C72" w:rsidRPr="004A2076" w:rsidRDefault="004B2C72" w:rsidP="00F06500">
      <w:pPr>
        <w:spacing w:after="0" w:line="240" w:lineRule="auto"/>
        <w:jc w:val="both"/>
        <w:rPr>
          <w:rFonts w:ascii="Arial" w:hAnsi="Arial" w:cs="Arial"/>
          <w:sz w:val="26"/>
          <w:szCs w:val="26"/>
        </w:rPr>
      </w:pPr>
    </w:p>
    <w:p w:rsidR="00E11F09" w:rsidRPr="004A2076" w:rsidRDefault="00E11F09" w:rsidP="00E11F09">
      <w:pPr>
        <w:rPr>
          <w:rFonts w:ascii="Arial" w:eastAsia="Calibri" w:hAnsi="Arial" w:cs="Arial"/>
          <w:sz w:val="26"/>
          <w:szCs w:val="26"/>
        </w:rPr>
      </w:pPr>
    </w:p>
    <w:sectPr w:rsidR="00E11F09" w:rsidRPr="004A2076" w:rsidSect="00707D2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C32" w:rsidRDefault="008B1C32" w:rsidP="00E11F09">
      <w:pPr>
        <w:spacing w:after="0" w:line="240" w:lineRule="auto"/>
      </w:pPr>
      <w:r>
        <w:separator/>
      </w:r>
    </w:p>
  </w:endnote>
  <w:endnote w:type="continuationSeparator" w:id="0">
    <w:p w:rsidR="008B1C32" w:rsidRDefault="008B1C32" w:rsidP="00E1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8280681"/>
      <w:docPartObj>
        <w:docPartGallery w:val="Page Numbers (Bottom of Page)"/>
        <w:docPartUnique/>
      </w:docPartObj>
    </w:sdtPr>
    <w:sdtEndPr>
      <w:rPr>
        <w:color w:val="7F7F7F" w:themeColor="background1" w:themeShade="7F"/>
        <w:spacing w:val="60"/>
      </w:rPr>
    </w:sdtEndPr>
    <w:sdtContent>
      <w:p w:rsidR="00285E8B" w:rsidRDefault="008B1C32">
        <w:pPr>
          <w:pStyle w:val="Footer"/>
          <w:pBdr>
            <w:top w:val="single" w:sz="4" w:space="1" w:color="D9D9D9" w:themeColor="background1" w:themeShade="D9"/>
          </w:pBdr>
          <w:jc w:val="right"/>
        </w:pPr>
        <w:r>
          <w:rPr>
            <w:noProof/>
          </w:rPr>
          <w:fldChar w:fldCharType="begin"/>
        </w:r>
        <w:r>
          <w:rPr>
            <w:noProof/>
          </w:rPr>
          <w:instrText xml:space="preserve"> PAGE   \* MERGEFORMAT </w:instrText>
        </w:r>
        <w:r>
          <w:rPr>
            <w:noProof/>
          </w:rPr>
          <w:fldChar w:fldCharType="separate"/>
        </w:r>
        <w:r w:rsidR="00E0093F">
          <w:rPr>
            <w:noProof/>
          </w:rPr>
          <w:t>1</w:t>
        </w:r>
        <w:r>
          <w:rPr>
            <w:noProof/>
          </w:rPr>
          <w:fldChar w:fldCharType="end"/>
        </w:r>
        <w:r w:rsidR="00285E8B">
          <w:t xml:space="preserve"> | </w:t>
        </w:r>
        <w:r w:rsidR="00285E8B">
          <w:rPr>
            <w:color w:val="7F7F7F" w:themeColor="background1" w:themeShade="7F"/>
            <w:spacing w:val="60"/>
          </w:rPr>
          <w:t>Page</w:t>
        </w:r>
      </w:p>
    </w:sdtContent>
  </w:sdt>
  <w:p w:rsidR="00285E8B" w:rsidRDefault="00285E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C32" w:rsidRDefault="008B1C32" w:rsidP="00E11F09">
      <w:pPr>
        <w:spacing w:after="0" w:line="240" w:lineRule="auto"/>
      </w:pPr>
      <w:r>
        <w:separator/>
      </w:r>
    </w:p>
  </w:footnote>
  <w:footnote w:type="continuationSeparator" w:id="0">
    <w:p w:rsidR="008B1C32" w:rsidRDefault="008B1C32" w:rsidP="00E11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8ED"/>
    <w:multiLevelType w:val="hybridMultilevel"/>
    <w:tmpl w:val="E5B270BA"/>
    <w:lvl w:ilvl="0" w:tplc="2C3661C4">
      <w:start w:val="1"/>
      <w:numFmt w:val="upperLetter"/>
      <w:lvlText w:val="%1."/>
      <w:lvlJc w:val="left"/>
      <w:pPr>
        <w:ind w:left="644" w:hanging="360"/>
      </w:pPr>
      <w:rPr>
        <w:rFonts w:hint="default"/>
        <w:b/>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1" w15:restartNumberingAfterBreak="0">
    <w:nsid w:val="0194479A"/>
    <w:multiLevelType w:val="hybridMultilevel"/>
    <w:tmpl w:val="EF402EE4"/>
    <w:lvl w:ilvl="0" w:tplc="ABDEFA82">
      <w:start w:val="1"/>
      <w:numFmt w:val="lowerRoman"/>
      <w:lvlText w:val="(%1)"/>
      <w:lvlJc w:val="left"/>
      <w:pPr>
        <w:ind w:left="1080" w:hanging="720"/>
      </w:pPr>
      <w:rPr>
        <w:rFonts w:asciiTheme="minorHAnsi" w:hAnsiTheme="minorHAnsi" w:cstheme="minorBidi" w:hint="default"/>
        <w:sz w:val="28"/>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43D4966"/>
    <w:multiLevelType w:val="hybridMultilevel"/>
    <w:tmpl w:val="E8C443B2"/>
    <w:lvl w:ilvl="0" w:tplc="80663910">
      <w:start w:val="1"/>
      <w:numFmt w:val="lowerRoman"/>
      <w:lvlText w:val="(%1)"/>
      <w:lvlJc w:val="left"/>
      <w:pPr>
        <w:ind w:left="1146" w:hanging="360"/>
      </w:pPr>
      <w:rPr>
        <w:rFonts w:ascii="Arial" w:eastAsiaTheme="minorHAnsi" w:hAnsi="Arial" w:cs="Arial"/>
      </w:rPr>
    </w:lvl>
    <w:lvl w:ilvl="1" w:tplc="40090019" w:tentative="1">
      <w:start w:val="1"/>
      <w:numFmt w:val="lowerLetter"/>
      <w:lvlText w:val="%2."/>
      <w:lvlJc w:val="left"/>
      <w:pPr>
        <w:ind w:left="1866" w:hanging="360"/>
      </w:pPr>
    </w:lvl>
    <w:lvl w:ilvl="2" w:tplc="4009001B" w:tentative="1">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tentative="1">
      <w:start w:val="1"/>
      <w:numFmt w:val="lowerLetter"/>
      <w:lvlText w:val="%5."/>
      <w:lvlJc w:val="left"/>
      <w:pPr>
        <w:ind w:left="4026" w:hanging="360"/>
      </w:pPr>
    </w:lvl>
    <w:lvl w:ilvl="5" w:tplc="4009001B" w:tentative="1">
      <w:start w:val="1"/>
      <w:numFmt w:val="lowerRoman"/>
      <w:lvlText w:val="%6."/>
      <w:lvlJc w:val="right"/>
      <w:pPr>
        <w:ind w:left="4746" w:hanging="180"/>
      </w:p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3" w15:restartNumberingAfterBreak="0">
    <w:nsid w:val="0CB240D4"/>
    <w:multiLevelType w:val="hybridMultilevel"/>
    <w:tmpl w:val="A0542E68"/>
    <w:lvl w:ilvl="0" w:tplc="04D4ABEA">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abstractNum w:abstractNumId="4" w15:restartNumberingAfterBreak="0">
    <w:nsid w:val="0DC852A0"/>
    <w:multiLevelType w:val="hybridMultilevel"/>
    <w:tmpl w:val="3856A032"/>
    <w:lvl w:ilvl="0" w:tplc="40090017">
      <w:start w:val="1"/>
      <w:numFmt w:val="lowerLetter"/>
      <w:lvlText w:val="%1)"/>
      <w:lvlJc w:val="left"/>
      <w:pPr>
        <w:ind w:left="1446" w:hanging="360"/>
      </w:pPr>
    </w:lvl>
    <w:lvl w:ilvl="1" w:tplc="40090019" w:tentative="1">
      <w:start w:val="1"/>
      <w:numFmt w:val="lowerLetter"/>
      <w:lvlText w:val="%2."/>
      <w:lvlJc w:val="left"/>
      <w:pPr>
        <w:ind w:left="2166" w:hanging="360"/>
      </w:pPr>
    </w:lvl>
    <w:lvl w:ilvl="2" w:tplc="4009001B" w:tentative="1">
      <w:start w:val="1"/>
      <w:numFmt w:val="lowerRoman"/>
      <w:lvlText w:val="%3."/>
      <w:lvlJc w:val="right"/>
      <w:pPr>
        <w:ind w:left="2886" w:hanging="180"/>
      </w:pPr>
    </w:lvl>
    <w:lvl w:ilvl="3" w:tplc="4009000F" w:tentative="1">
      <w:start w:val="1"/>
      <w:numFmt w:val="decimal"/>
      <w:lvlText w:val="%4."/>
      <w:lvlJc w:val="left"/>
      <w:pPr>
        <w:ind w:left="3606" w:hanging="360"/>
      </w:pPr>
    </w:lvl>
    <w:lvl w:ilvl="4" w:tplc="40090019" w:tentative="1">
      <w:start w:val="1"/>
      <w:numFmt w:val="lowerLetter"/>
      <w:lvlText w:val="%5."/>
      <w:lvlJc w:val="left"/>
      <w:pPr>
        <w:ind w:left="4326" w:hanging="360"/>
      </w:pPr>
    </w:lvl>
    <w:lvl w:ilvl="5" w:tplc="4009001B" w:tentative="1">
      <w:start w:val="1"/>
      <w:numFmt w:val="lowerRoman"/>
      <w:lvlText w:val="%6."/>
      <w:lvlJc w:val="right"/>
      <w:pPr>
        <w:ind w:left="5046" w:hanging="180"/>
      </w:pPr>
    </w:lvl>
    <w:lvl w:ilvl="6" w:tplc="4009000F" w:tentative="1">
      <w:start w:val="1"/>
      <w:numFmt w:val="decimal"/>
      <w:lvlText w:val="%7."/>
      <w:lvlJc w:val="left"/>
      <w:pPr>
        <w:ind w:left="5766" w:hanging="360"/>
      </w:pPr>
    </w:lvl>
    <w:lvl w:ilvl="7" w:tplc="40090019" w:tentative="1">
      <w:start w:val="1"/>
      <w:numFmt w:val="lowerLetter"/>
      <w:lvlText w:val="%8."/>
      <w:lvlJc w:val="left"/>
      <w:pPr>
        <w:ind w:left="6486" w:hanging="360"/>
      </w:pPr>
    </w:lvl>
    <w:lvl w:ilvl="8" w:tplc="4009001B" w:tentative="1">
      <w:start w:val="1"/>
      <w:numFmt w:val="lowerRoman"/>
      <w:lvlText w:val="%9."/>
      <w:lvlJc w:val="right"/>
      <w:pPr>
        <w:ind w:left="7206" w:hanging="180"/>
      </w:pPr>
    </w:lvl>
  </w:abstractNum>
  <w:abstractNum w:abstractNumId="5" w15:restartNumberingAfterBreak="0">
    <w:nsid w:val="153E1240"/>
    <w:multiLevelType w:val="hybridMultilevel"/>
    <w:tmpl w:val="E73697D6"/>
    <w:lvl w:ilvl="0" w:tplc="298C503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C9362FD"/>
    <w:multiLevelType w:val="hybridMultilevel"/>
    <w:tmpl w:val="7346CDCE"/>
    <w:lvl w:ilvl="0" w:tplc="C4DEFC74">
      <w:start w:val="1"/>
      <w:numFmt w:val="lowerRoman"/>
      <w:lvlText w:val="(%1)"/>
      <w:lvlJc w:val="left"/>
      <w:pPr>
        <w:ind w:left="862" w:hanging="72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7" w15:restartNumberingAfterBreak="0">
    <w:nsid w:val="2A732752"/>
    <w:multiLevelType w:val="multilevel"/>
    <w:tmpl w:val="7D0E13D6"/>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31613D1"/>
    <w:multiLevelType w:val="hybridMultilevel"/>
    <w:tmpl w:val="9688524A"/>
    <w:lvl w:ilvl="0" w:tplc="455084D0">
      <w:start w:val="1"/>
      <w:numFmt w:val="upp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9" w15:restartNumberingAfterBreak="0">
    <w:nsid w:val="36786054"/>
    <w:multiLevelType w:val="hybridMultilevel"/>
    <w:tmpl w:val="94364452"/>
    <w:lvl w:ilvl="0" w:tplc="16EA7680">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4AFC7657"/>
    <w:multiLevelType w:val="hybridMultilevel"/>
    <w:tmpl w:val="6E288B58"/>
    <w:lvl w:ilvl="0" w:tplc="16EA7680">
      <w:start w:val="1"/>
      <w:numFmt w:val="lowerRoman"/>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4D2C6936"/>
    <w:multiLevelType w:val="hybridMultilevel"/>
    <w:tmpl w:val="9F1C5DE8"/>
    <w:lvl w:ilvl="0" w:tplc="5F4420FA">
      <w:start w:val="1"/>
      <w:numFmt w:val="lowerRoman"/>
      <w:lvlText w:val="(%1)"/>
      <w:lvlJc w:val="left"/>
      <w:pPr>
        <w:ind w:left="1429" w:hanging="720"/>
      </w:pPr>
      <w:rPr>
        <w:rFonts w:asciiTheme="minorHAnsi" w:hAnsiTheme="minorHAnsi" w:cstheme="minorBidi" w:hint="default"/>
        <w:b/>
        <w:sz w:val="28"/>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15:restartNumberingAfterBreak="0">
    <w:nsid w:val="51363A54"/>
    <w:multiLevelType w:val="hybridMultilevel"/>
    <w:tmpl w:val="C0761DA6"/>
    <w:lvl w:ilvl="0" w:tplc="16EA7680">
      <w:start w:val="1"/>
      <w:numFmt w:val="lowerRoman"/>
      <w:lvlText w:val="(%1)"/>
      <w:lvlJc w:val="left"/>
      <w:pPr>
        <w:ind w:left="720" w:hanging="360"/>
      </w:pPr>
      <w:rPr>
        <w:rFonts w:hint="default"/>
      </w:rPr>
    </w:lvl>
    <w:lvl w:ilvl="1" w:tplc="EACAC7B2">
      <w:start w:val="1"/>
      <w:numFmt w:val="lowerLetter"/>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1D05379"/>
    <w:multiLevelType w:val="hybridMultilevel"/>
    <w:tmpl w:val="2EA0F678"/>
    <w:lvl w:ilvl="0" w:tplc="40090017">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7EA3FD6"/>
    <w:multiLevelType w:val="hybridMultilevel"/>
    <w:tmpl w:val="154EAF3A"/>
    <w:lvl w:ilvl="0" w:tplc="4F246F7A">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6B1938"/>
    <w:multiLevelType w:val="hybridMultilevel"/>
    <w:tmpl w:val="F7143F0C"/>
    <w:lvl w:ilvl="0" w:tplc="378C7078">
      <w:start w:val="1"/>
      <w:numFmt w:val="lowerRoman"/>
      <w:lvlText w:val="(%1)"/>
      <w:lvlJc w:val="left"/>
      <w:pPr>
        <w:ind w:left="1069" w:hanging="360"/>
      </w:pPr>
      <w:rPr>
        <w:rFonts w:ascii="Arial" w:eastAsiaTheme="minorHAnsi" w:hAnsi="Arial" w:cs="Arial"/>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15:restartNumberingAfterBreak="0">
    <w:nsid w:val="7A1B2F89"/>
    <w:multiLevelType w:val="hybridMultilevel"/>
    <w:tmpl w:val="6F14D9B0"/>
    <w:lvl w:ilvl="0" w:tplc="FCE80C0C">
      <w:start w:val="1"/>
      <w:numFmt w:val="lowerRoman"/>
      <w:lvlText w:val="(%1)"/>
      <w:lvlJc w:val="left"/>
      <w:pPr>
        <w:ind w:left="1440" w:hanging="720"/>
      </w:pPr>
      <w:rPr>
        <w:rFonts w:ascii="Arial" w:hAnsi="Arial" w:cs="Arial" w:hint="default"/>
        <w:sz w:val="26"/>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15:restartNumberingAfterBreak="0">
    <w:nsid w:val="7C7E468A"/>
    <w:multiLevelType w:val="hybridMultilevel"/>
    <w:tmpl w:val="176605CA"/>
    <w:lvl w:ilvl="0" w:tplc="89C6D74C">
      <w:start w:val="1"/>
      <w:numFmt w:val="lowerRoman"/>
      <w:lvlText w:val="(%1)"/>
      <w:lvlJc w:val="left"/>
      <w:pPr>
        <w:ind w:left="1004" w:hanging="720"/>
      </w:pPr>
      <w:rPr>
        <w:rFonts w:hint="default"/>
      </w:rPr>
    </w:lvl>
    <w:lvl w:ilvl="1" w:tplc="40090019" w:tentative="1">
      <w:start w:val="1"/>
      <w:numFmt w:val="lowerLetter"/>
      <w:lvlText w:val="%2."/>
      <w:lvlJc w:val="left"/>
      <w:pPr>
        <w:ind w:left="1364" w:hanging="360"/>
      </w:pPr>
    </w:lvl>
    <w:lvl w:ilvl="2" w:tplc="4009001B" w:tentative="1">
      <w:start w:val="1"/>
      <w:numFmt w:val="lowerRoman"/>
      <w:lvlText w:val="%3."/>
      <w:lvlJc w:val="right"/>
      <w:pPr>
        <w:ind w:left="2084" w:hanging="180"/>
      </w:pPr>
    </w:lvl>
    <w:lvl w:ilvl="3" w:tplc="4009000F" w:tentative="1">
      <w:start w:val="1"/>
      <w:numFmt w:val="decimal"/>
      <w:lvlText w:val="%4."/>
      <w:lvlJc w:val="left"/>
      <w:pPr>
        <w:ind w:left="2804" w:hanging="360"/>
      </w:pPr>
    </w:lvl>
    <w:lvl w:ilvl="4" w:tplc="40090019" w:tentative="1">
      <w:start w:val="1"/>
      <w:numFmt w:val="lowerLetter"/>
      <w:lvlText w:val="%5."/>
      <w:lvlJc w:val="left"/>
      <w:pPr>
        <w:ind w:left="3524" w:hanging="360"/>
      </w:pPr>
    </w:lvl>
    <w:lvl w:ilvl="5" w:tplc="4009001B" w:tentative="1">
      <w:start w:val="1"/>
      <w:numFmt w:val="lowerRoman"/>
      <w:lvlText w:val="%6."/>
      <w:lvlJc w:val="right"/>
      <w:pPr>
        <w:ind w:left="4244" w:hanging="180"/>
      </w:pPr>
    </w:lvl>
    <w:lvl w:ilvl="6" w:tplc="4009000F" w:tentative="1">
      <w:start w:val="1"/>
      <w:numFmt w:val="decimal"/>
      <w:lvlText w:val="%7."/>
      <w:lvlJc w:val="left"/>
      <w:pPr>
        <w:ind w:left="4964" w:hanging="360"/>
      </w:pPr>
    </w:lvl>
    <w:lvl w:ilvl="7" w:tplc="40090019" w:tentative="1">
      <w:start w:val="1"/>
      <w:numFmt w:val="lowerLetter"/>
      <w:lvlText w:val="%8."/>
      <w:lvlJc w:val="left"/>
      <w:pPr>
        <w:ind w:left="5684" w:hanging="360"/>
      </w:pPr>
    </w:lvl>
    <w:lvl w:ilvl="8" w:tplc="4009001B" w:tentative="1">
      <w:start w:val="1"/>
      <w:numFmt w:val="lowerRoman"/>
      <w:lvlText w:val="%9."/>
      <w:lvlJc w:val="right"/>
      <w:pPr>
        <w:ind w:left="6404" w:hanging="180"/>
      </w:pPr>
    </w:lvl>
  </w:abstractNum>
  <w:num w:numId="1">
    <w:abstractNumId w:val="7"/>
  </w:num>
  <w:num w:numId="2">
    <w:abstractNumId w:val="14"/>
  </w:num>
  <w:num w:numId="3">
    <w:abstractNumId w:val="9"/>
  </w:num>
  <w:num w:numId="4">
    <w:abstractNumId w:val="0"/>
  </w:num>
  <w:num w:numId="5">
    <w:abstractNumId w:val="16"/>
  </w:num>
  <w:num w:numId="6">
    <w:abstractNumId w:val="15"/>
  </w:num>
  <w:num w:numId="7">
    <w:abstractNumId w:val="8"/>
  </w:num>
  <w:num w:numId="8">
    <w:abstractNumId w:val="4"/>
  </w:num>
  <w:num w:numId="9">
    <w:abstractNumId w:val="6"/>
  </w:num>
  <w:num w:numId="10">
    <w:abstractNumId w:val="12"/>
  </w:num>
  <w:num w:numId="11">
    <w:abstractNumId w:val="3"/>
  </w:num>
  <w:num w:numId="12">
    <w:abstractNumId w:val="10"/>
  </w:num>
  <w:num w:numId="13">
    <w:abstractNumId w:val="13"/>
  </w:num>
  <w:num w:numId="14">
    <w:abstractNumId w:val="2"/>
  </w:num>
  <w:num w:numId="15">
    <w:abstractNumId w:val="5"/>
  </w:num>
  <w:num w:numId="16">
    <w:abstractNumId w:val="1"/>
  </w:num>
  <w:num w:numId="17">
    <w:abstractNumId w:val="1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76DD3"/>
    <w:rsid w:val="00041CA3"/>
    <w:rsid w:val="000566B6"/>
    <w:rsid w:val="001873C2"/>
    <w:rsid w:val="001C5254"/>
    <w:rsid w:val="001E2183"/>
    <w:rsid w:val="00202E9B"/>
    <w:rsid w:val="0020510B"/>
    <w:rsid w:val="00233D92"/>
    <w:rsid w:val="00245A0D"/>
    <w:rsid w:val="002621E7"/>
    <w:rsid w:val="00285E8B"/>
    <w:rsid w:val="00285F7B"/>
    <w:rsid w:val="002912ED"/>
    <w:rsid w:val="002B7B28"/>
    <w:rsid w:val="002D19DC"/>
    <w:rsid w:val="00375E3E"/>
    <w:rsid w:val="00392BF6"/>
    <w:rsid w:val="003B3E5B"/>
    <w:rsid w:val="00470D69"/>
    <w:rsid w:val="004878FF"/>
    <w:rsid w:val="0049180B"/>
    <w:rsid w:val="004A2076"/>
    <w:rsid w:val="004B2C72"/>
    <w:rsid w:val="00517C8A"/>
    <w:rsid w:val="005218F0"/>
    <w:rsid w:val="0054587F"/>
    <w:rsid w:val="00583B6D"/>
    <w:rsid w:val="005E1D49"/>
    <w:rsid w:val="00600753"/>
    <w:rsid w:val="0061430C"/>
    <w:rsid w:val="00614B68"/>
    <w:rsid w:val="00620151"/>
    <w:rsid w:val="00632C36"/>
    <w:rsid w:val="00676DD3"/>
    <w:rsid w:val="006D6183"/>
    <w:rsid w:val="00707D2B"/>
    <w:rsid w:val="00727E0D"/>
    <w:rsid w:val="00761F94"/>
    <w:rsid w:val="00762265"/>
    <w:rsid w:val="0078253B"/>
    <w:rsid w:val="00797E69"/>
    <w:rsid w:val="007A7045"/>
    <w:rsid w:val="007B03D0"/>
    <w:rsid w:val="007B3BC0"/>
    <w:rsid w:val="007D4F23"/>
    <w:rsid w:val="00823B24"/>
    <w:rsid w:val="00826613"/>
    <w:rsid w:val="00883705"/>
    <w:rsid w:val="00895F08"/>
    <w:rsid w:val="008B1C32"/>
    <w:rsid w:val="008C0ADA"/>
    <w:rsid w:val="008D404C"/>
    <w:rsid w:val="008E412E"/>
    <w:rsid w:val="008F0CAB"/>
    <w:rsid w:val="00903A73"/>
    <w:rsid w:val="009B349C"/>
    <w:rsid w:val="009F6D2A"/>
    <w:rsid w:val="00A03433"/>
    <w:rsid w:val="00A628D0"/>
    <w:rsid w:val="00A715E7"/>
    <w:rsid w:val="00A74C06"/>
    <w:rsid w:val="00A801ED"/>
    <w:rsid w:val="00AB25A8"/>
    <w:rsid w:val="00AC33F3"/>
    <w:rsid w:val="00AE7647"/>
    <w:rsid w:val="00AF18C8"/>
    <w:rsid w:val="00AF32E0"/>
    <w:rsid w:val="00B00D34"/>
    <w:rsid w:val="00B2145D"/>
    <w:rsid w:val="00B477D5"/>
    <w:rsid w:val="00B53155"/>
    <w:rsid w:val="00B57EBD"/>
    <w:rsid w:val="00B809D2"/>
    <w:rsid w:val="00B96B05"/>
    <w:rsid w:val="00BD5A53"/>
    <w:rsid w:val="00BF038F"/>
    <w:rsid w:val="00C10CEB"/>
    <w:rsid w:val="00C317B6"/>
    <w:rsid w:val="00C4109D"/>
    <w:rsid w:val="00C8593A"/>
    <w:rsid w:val="00CB5218"/>
    <w:rsid w:val="00D069F4"/>
    <w:rsid w:val="00D07E0C"/>
    <w:rsid w:val="00D559EB"/>
    <w:rsid w:val="00D6280C"/>
    <w:rsid w:val="00D6500A"/>
    <w:rsid w:val="00DA2512"/>
    <w:rsid w:val="00DB73A6"/>
    <w:rsid w:val="00DC323D"/>
    <w:rsid w:val="00DC5680"/>
    <w:rsid w:val="00DD1967"/>
    <w:rsid w:val="00DD4883"/>
    <w:rsid w:val="00E0093F"/>
    <w:rsid w:val="00E11F09"/>
    <w:rsid w:val="00E30EF5"/>
    <w:rsid w:val="00E90C27"/>
    <w:rsid w:val="00E93934"/>
    <w:rsid w:val="00F06500"/>
    <w:rsid w:val="00F06911"/>
    <w:rsid w:val="00F21F88"/>
    <w:rsid w:val="00FB572A"/>
    <w:rsid w:val="00FC0A6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42F237-3C61-4AED-8423-B1D31272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D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E69"/>
    <w:rPr>
      <w:color w:val="0563C1" w:themeColor="hyperlink"/>
      <w:u w:val="single"/>
    </w:rPr>
  </w:style>
  <w:style w:type="character" w:customStyle="1" w:styleId="UnresolvedMention">
    <w:name w:val="Unresolved Mention"/>
    <w:basedOn w:val="DefaultParagraphFont"/>
    <w:uiPriority w:val="99"/>
    <w:semiHidden/>
    <w:unhideWhenUsed/>
    <w:rsid w:val="00797E69"/>
    <w:rPr>
      <w:color w:val="605E5C"/>
      <w:shd w:val="clear" w:color="auto" w:fill="E1DFDD"/>
    </w:rPr>
  </w:style>
  <w:style w:type="table" w:styleId="TableGrid">
    <w:name w:val="Table Grid"/>
    <w:basedOn w:val="TableNormal"/>
    <w:uiPriority w:val="39"/>
    <w:rsid w:val="00CB521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11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1F09"/>
  </w:style>
  <w:style w:type="paragraph" w:styleId="Footer">
    <w:name w:val="footer"/>
    <w:basedOn w:val="Normal"/>
    <w:link w:val="FooterChar"/>
    <w:uiPriority w:val="99"/>
    <w:unhideWhenUsed/>
    <w:rsid w:val="00E11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1F09"/>
  </w:style>
  <w:style w:type="paragraph" w:styleId="ListParagraph">
    <w:name w:val="List Paragraph"/>
    <w:basedOn w:val="Normal"/>
    <w:uiPriority w:val="34"/>
    <w:qFormat/>
    <w:rsid w:val="008C0ADA"/>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ekbpatna.ac.in" TargetMode="External"/><Relationship Id="rId3" Type="http://schemas.openxmlformats.org/officeDocument/2006/relationships/settings" Target="settings.xml"/><Relationship Id="rId7" Type="http://schemas.openxmlformats.org/officeDocument/2006/relationships/hyperlink" Target="http://www.gcekpatn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cekpatna.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10</Pages>
  <Words>2552</Words>
  <Characters>14550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Ankur Tiwari</dc:creator>
  <cp:keywords/>
  <dc:description/>
  <cp:lastModifiedBy>VAIO</cp:lastModifiedBy>
  <cp:revision>36</cp:revision>
  <dcterms:created xsi:type="dcterms:W3CDTF">2018-09-27T07:32:00Z</dcterms:created>
  <dcterms:modified xsi:type="dcterms:W3CDTF">2018-09-28T05:37:00Z</dcterms:modified>
</cp:coreProperties>
</file>